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2BF" w:rsidRPr="007932BF" w:rsidRDefault="007932BF" w:rsidP="007932BF">
      <w:pPr>
        <w:shd w:val="clear" w:color="auto" w:fill="F5F5F5"/>
        <w:rPr>
          <w:rFonts w:ascii="Lato" w:eastAsia="Times New Roman" w:hAnsi="Lato" w:cs="Times New Roman"/>
          <w:b/>
          <w:bCs/>
          <w:color w:val="2D3B45"/>
        </w:rPr>
      </w:pPr>
      <w:r w:rsidRPr="007932BF">
        <w:rPr>
          <w:rFonts w:ascii="Lato" w:eastAsia="Times New Roman" w:hAnsi="Lato" w:cs="Times New Roman"/>
          <w:b/>
          <w:bCs/>
          <w:color w:val="2D3B45"/>
        </w:rPr>
        <w:t>Ethics Paper</w:t>
      </w:r>
      <w:r>
        <w:rPr>
          <w:rFonts w:ascii="Lato" w:eastAsia="Times New Roman" w:hAnsi="Lato" w:cs="Times New Roman"/>
          <w:b/>
          <w:bCs/>
          <w:color w:val="2D3B45"/>
        </w:rPr>
        <w:t xml:space="preserve"> (Argumentation)</w:t>
      </w:r>
      <w:bookmarkStart w:id="0" w:name="_GoBack"/>
      <w:bookmarkEnd w:id="0"/>
    </w:p>
    <w:tbl>
      <w:tblPr>
        <w:tblW w:w="9990" w:type="dxa"/>
        <w:shd w:val="clear" w:color="auto" w:fill="FFFFFF"/>
        <w:tblCellMar>
          <w:top w:w="15" w:type="dxa"/>
          <w:left w:w="15" w:type="dxa"/>
          <w:bottom w:w="15" w:type="dxa"/>
          <w:right w:w="15" w:type="dxa"/>
        </w:tblCellMar>
        <w:tblLook w:val="04A0" w:firstRow="1" w:lastRow="0" w:firstColumn="1" w:lastColumn="0" w:noHBand="0" w:noVBand="1"/>
      </w:tblPr>
      <w:tblGrid>
        <w:gridCol w:w="7740"/>
        <w:gridCol w:w="1131"/>
        <w:gridCol w:w="1119"/>
      </w:tblGrid>
      <w:tr w:rsidR="007932BF" w:rsidRPr="007932BF" w:rsidTr="007932BF">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rsidR="007932BF" w:rsidRPr="007932BF" w:rsidRDefault="007932BF" w:rsidP="007932BF">
            <w:pPr>
              <w:jc w:val="center"/>
              <w:divId w:val="1101486041"/>
              <w:rPr>
                <w:rFonts w:ascii="Lato" w:eastAsia="Times New Roman" w:hAnsi="Lato" w:cs="Times New Roman"/>
                <w:color w:val="2D3B45"/>
              </w:rPr>
            </w:pPr>
            <w:r w:rsidRPr="007932BF">
              <w:rPr>
                <w:rFonts w:ascii="Lato" w:eastAsia="Times New Roman" w:hAnsi="Lato" w:cs="Times New Roman"/>
                <w:color w:val="2D3B45"/>
              </w:rPr>
              <w:t>Ethics Paper</w:t>
            </w:r>
          </w:p>
        </w:tc>
      </w:tr>
      <w:tr w:rsidR="007932BF" w:rsidRPr="007932BF" w:rsidTr="007932BF">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7932BF" w:rsidRPr="007932BF" w:rsidRDefault="007932BF" w:rsidP="007932BF">
            <w:pPr>
              <w:jc w:val="center"/>
              <w:rPr>
                <w:rFonts w:ascii="Lato" w:eastAsia="Times New Roman" w:hAnsi="Lato" w:cs="Times New Roman"/>
                <w:b/>
                <w:bCs/>
                <w:color w:val="2D3B45"/>
              </w:rPr>
            </w:pPr>
            <w:r w:rsidRPr="007932BF">
              <w:rPr>
                <w:rFonts w:ascii="Lato" w:eastAsia="Times New Roman" w:hAnsi="Lato" w:cs="Times New Roman"/>
                <w:b/>
                <w:bCs/>
                <w:color w:val="2D3B45"/>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7932BF" w:rsidRPr="007932BF" w:rsidRDefault="007932BF" w:rsidP="007932BF">
            <w:pPr>
              <w:jc w:val="center"/>
              <w:rPr>
                <w:rFonts w:ascii="Lato" w:eastAsia="Times New Roman" w:hAnsi="Lato" w:cs="Times New Roman"/>
                <w:b/>
                <w:bCs/>
                <w:color w:val="2D3B45"/>
              </w:rPr>
            </w:pPr>
            <w:r w:rsidRPr="007932BF">
              <w:rPr>
                <w:rFonts w:ascii="Lato" w:eastAsia="Times New Roman" w:hAnsi="Lato" w:cs="Times New Roman"/>
                <w:b/>
                <w:bCs/>
                <w:color w:val="2D3B45"/>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7932BF" w:rsidRPr="007932BF" w:rsidRDefault="007932BF" w:rsidP="007932BF">
            <w:pPr>
              <w:jc w:val="center"/>
              <w:rPr>
                <w:rFonts w:ascii="Lato" w:eastAsia="Times New Roman" w:hAnsi="Lato" w:cs="Times New Roman"/>
                <w:b/>
                <w:bCs/>
                <w:color w:val="2D3B45"/>
              </w:rPr>
            </w:pPr>
            <w:r w:rsidRPr="007932BF">
              <w:rPr>
                <w:rFonts w:ascii="Lato" w:eastAsia="Times New Roman" w:hAnsi="Lato" w:cs="Times New Roman"/>
                <w:b/>
                <w:bCs/>
                <w:color w:val="2D3B45"/>
              </w:rPr>
              <w:t>Pts</w:t>
            </w:r>
          </w:p>
        </w:tc>
      </w:tr>
      <w:tr w:rsidR="007932BF" w:rsidRPr="007932BF" w:rsidTr="007932BF">
        <w:trPr>
          <w:trHeight w:val="10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7932BF" w:rsidRPr="007932BF" w:rsidRDefault="007932BF" w:rsidP="007932BF">
            <w:pPr>
              <w:textAlignment w:val="center"/>
              <w:rPr>
                <w:rFonts w:ascii="Lato" w:eastAsia="Times New Roman" w:hAnsi="Lato" w:cs="Times New Roman"/>
                <w:color w:val="2D3B45"/>
              </w:rPr>
            </w:pPr>
            <w:r w:rsidRPr="007932BF">
              <w:rPr>
                <w:rFonts w:ascii="Lato" w:eastAsia="Times New Roman" w:hAnsi="Lato" w:cs="Times New Roman"/>
                <w:color w:val="2D3B45"/>
                <w:bdr w:val="none" w:sz="0" w:space="0" w:color="auto" w:frame="1"/>
              </w:rPr>
              <w:t xml:space="preserve">This criterion is linked to a Learning </w:t>
            </w:r>
            <w:proofErr w:type="spellStart"/>
            <w:r w:rsidRPr="007932BF">
              <w:rPr>
                <w:rFonts w:ascii="Lato" w:eastAsia="Times New Roman" w:hAnsi="Lato" w:cs="Times New Roman"/>
                <w:color w:val="2D3B45"/>
                <w:bdr w:val="none" w:sz="0" w:space="0" w:color="auto" w:frame="1"/>
              </w:rPr>
              <w:t>Outcome</w:t>
            </w:r>
            <w:r w:rsidRPr="007932BF">
              <w:rPr>
                <w:rFonts w:ascii="Lato" w:eastAsia="Times New Roman" w:hAnsi="Lato" w:cs="Times New Roman"/>
                <w:color w:val="2D3B45"/>
              </w:rPr>
              <w:t>Ethical</w:t>
            </w:r>
            <w:proofErr w:type="spellEnd"/>
            <w:r w:rsidRPr="007932BF">
              <w:rPr>
                <w:rFonts w:ascii="Lato" w:eastAsia="Times New Roman" w:hAnsi="Lato" w:cs="Times New Roman"/>
                <w:color w:val="2D3B45"/>
              </w:rPr>
              <w:t xml:space="preserve"> Problem</w:t>
            </w:r>
          </w:p>
          <w:p w:rsidR="007932BF" w:rsidRPr="007932BF" w:rsidRDefault="007932BF" w:rsidP="007932BF">
            <w:pPr>
              <w:textAlignment w:val="center"/>
              <w:rPr>
                <w:rFonts w:ascii="Lato" w:eastAsia="Times New Roman" w:hAnsi="Lato" w:cs="Times New Roman"/>
                <w:color w:val="2D3B45"/>
              </w:rPr>
            </w:pPr>
            <w:r w:rsidRPr="007932BF">
              <w:rPr>
                <w:rFonts w:ascii="Lato" w:eastAsia="Times New Roman" w:hAnsi="Lato" w:cs="Times New Roman"/>
                <w:color w:val="2D3B45"/>
              </w:rPr>
              <w:t>How well did you establish that there indeed is an ethical problem with the status quo in the topic you chose?</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p w:rsidR="007932BF" w:rsidRPr="007932BF" w:rsidRDefault="007932BF" w:rsidP="007932BF">
            <w:pPr>
              <w:textAlignment w:val="center"/>
              <w:rPr>
                <w:rFonts w:ascii="Lato" w:eastAsia="Times New Roman" w:hAnsi="Lato" w:cs="Times New Roman"/>
                <w:color w:val="2D3B45"/>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7932BF" w:rsidRPr="007932BF" w:rsidRDefault="007932BF" w:rsidP="007932BF">
            <w:pPr>
              <w:rPr>
                <w:rFonts w:ascii="Lato" w:eastAsia="Times New Roman" w:hAnsi="Lato" w:cs="Times New Roman"/>
                <w:color w:val="2D3B45"/>
              </w:rPr>
            </w:pPr>
            <w:r w:rsidRPr="007932BF">
              <w:rPr>
                <w:rFonts w:ascii="Lato" w:eastAsia="Times New Roman" w:hAnsi="Lato" w:cs="Times New Roman"/>
                <w:color w:val="2D3B45"/>
              </w:rPr>
              <w:t>30.0 pts</w:t>
            </w:r>
          </w:p>
        </w:tc>
      </w:tr>
      <w:tr w:rsidR="007932BF" w:rsidRPr="007932BF" w:rsidTr="007932BF">
        <w:trPr>
          <w:trHeight w:val="10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7932BF" w:rsidRPr="007932BF" w:rsidRDefault="007932BF" w:rsidP="007932BF">
            <w:pPr>
              <w:textAlignment w:val="center"/>
              <w:rPr>
                <w:rFonts w:ascii="Lato" w:eastAsia="Times New Roman" w:hAnsi="Lato" w:cs="Times New Roman"/>
                <w:color w:val="2D3B45"/>
              </w:rPr>
            </w:pPr>
            <w:r w:rsidRPr="007932BF">
              <w:rPr>
                <w:rFonts w:ascii="Lato" w:eastAsia="Times New Roman" w:hAnsi="Lato" w:cs="Times New Roman"/>
                <w:color w:val="2D3B45"/>
                <w:bdr w:val="none" w:sz="0" w:space="0" w:color="auto" w:frame="1"/>
              </w:rPr>
              <w:t xml:space="preserve">This criterion is linked to a Learning </w:t>
            </w:r>
            <w:proofErr w:type="spellStart"/>
            <w:r w:rsidRPr="007932BF">
              <w:rPr>
                <w:rFonts w:ascii="Lato" w:eastAsia="Times New Roman" w:hAnsi="Lato" w:cs="Times New Roman"/>
                <w:color w:val="2D3B45"/>
                <w:bdr w:val="none" w:sz="0" w:space="0" w:color="auto" w:frame="1"/>
              </w:rPr>
              <w:t>Outcome</w:t>
            </w:r>
            <w:r w:rsidRPr="007932BF">
              <w:rPr>
                <w:rFonts w:ascii="Lato" w:eastAsia="Times New Roman" w:hAnsi="Lato" w:cs="Times New Roman"/>
                <w:color w:val="2D3B45"/>
              </w:rPr>
              <w:t>Suggested</w:t>
            </w:r>
            <w:proofErr w:type="spellEnd"/>
            <w:r w:rsidRPr="007932BF">
              <w:rPr>
                <w:rFonts w:ascii="Lato" w:eastAsia="Times New Roman" w:hAnsi="Lato" w:cs="Times New Roman"/>
                <w:color w:val="2D3B45"/>
              </w:rPr>
              <w:t xml:space="preserve"> Solution</w:t>
            </w:r>
          </w:p>
          <w:p w:rsidR="007932BF" w:rsidRPr="007932BF" w:rsidRDefault="007932BF" w:rsidP="007932BF">
            <w:pPr>
              <w:textAlignment w:val="center"/>
              <w:rPr>
                <w:rFonts w:ascii="Lato" w:eastAsia="Times New Roman" w:hAnsi="Lato" w:cs="Times New Roman"/>
                <w:color w:val="2D3B45"/>
              </w:rPr>
            </w:pPr>
            <w:r w:rsidRPr="007932BF">
              <w:rPr>
                <w:rFonts w:ascii="Lato" w:eastAsia="Times New Roman" w:hAnsi="Lato" w:cs="Times New Roman"/>
                <w:color w:val="2D3B45"/>
              </w:rPr>
              <w:t>How well did you demonstrate that your suggested solution is the BEST one to resolve the ethical problems you have established in the status quo?</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p w:rsidR="007932BF" w:rsidRPr="007932BF" w:rsidRDefault="007932BF" w:rsidP="007932BF">
            <w:pPr>
              <w:textAlignment w:val="center"/>
              <w:rPr>
                <w:rFonts w:ascii="Lato" w:eastAsia="Times New Roman" w:hAnsi="Lato" w:cs="Times New Roman"/>
                <w:color w:val="2D3B45"/>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7932BF" w:rsidRPr="007932BF" w:rsidRDefault="007932BF" w:rsidP="007932BF">
            <w:pPr>
              <w:rPr>
                <w:rFonts w:ascii="Lato" w:eastAsia="Times New Roman" w:hAnsi="Lato" w:cs="Times New Roman"/>
                <w:color w:val="2D3B45"/>
              </w:rPr>
            </w:pPr>
            <w:r w:rsidRPr="007932BF">
              <w:rPr>
                <w:rFonts w:ascii="Lato" w:eastAsia="Times New Roman" w:hAnsi="Lato" w:cs="Times New Roman"/>
                <w:color w:val="2D3B45"/>
              </w:rPr>
              <w:t>30.0 pts</w:t>
            </w:r>
          </w:p>
        </w:tc>
      </w:tr>
      <w:tr w:rsidR="007932BF" w:rsidRPr="007932BF" w:rsidTr="007932BF">
        <w:trPr>
          <w:trHeight w:val="7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7932BF" w:rsidRPr="007932BF" w:rsidRDefault="007932BF" w:rsidP="007932BF">
            <w:pPr>
              <w:textAlignment w:val="center"/>
              <w:rPr>
                <w:rFonts w:ascii="Lato" w:eastAsia="Times New Roman" w:hAnsi="Lato" w:cs="Times New Roman"/>
                <w:color w:val="2D3B45"/>
              </w:rPr>
            </w:pPr>
            <w:r w:rsidRPr="007932BF">
              <w:rPr>
                <w:rFonts w:ascii="Lato" w:eastAsia="Times New Roman" w:hAnsi="Lato" w:cs="Times New Roman"/>
                <w:color w:val="2D3B45"/>
                <w:bdr w:val="none" w:sz="0" w:space="0" w:color="auto" w:frame="1"/>
              </w:rPr>
              <w:t xml:space="preserve">This criterion is linked to a Learning </w:t>
            </w:r>
            <w:proofErr w:type="spellStart"/>
            <w:r w:rsidRPr="007932BF">
              <w:rPr>
                <w:rFonts w:ascii="Lato" w:eastAsia="Times New Roman" w:hAnsi="Lato" w:cs="Times New Roman"/>
                <w:color w:val="2D3B45"/>
                <w:bdr w:val="none" w:sz="0" w:space="0" w:color="auto" w:frame="1"/>
              </w:rPr>
              <w:t>Outcome</w:t>
            </w:r>
            <w:r w:rsidRPr="007932BF">
              <w:rPr>
                <w:rFonts w:ascii="Lato" w:eastAsia="Times New Roman" w:hAnsi="Lato" w:cs="Times New Roman"/>
                <w:color w:val="2D3B45"/>
              </w:rPr>
              <w:t>Professionalism</w:t>
            </w:r>
            <w:proofErr w:type="spellEnd"/>
          </w:p>
          <w:p w:rsidR="007932BF" w:rsidRPr="007932BF" w:rsidRDefault="007932BF" w:rsidP="007932BF">
            <w:pPr>
              <w:textAlignment w:val="center"/>
              <w:rPr>
                <w:rFonts w:ascii="Lato" w:eastAsia="Times New Roman" w:hAnsi="Lato" w:cs="Times New Roman"/>
                <w:color w:val="2D3B45"/>
              </w:rPr>
            </w:pPr>
            <w:r w:rsidRPr="007932BF">
              <w:rPr>
                <w:rFonts w:ascii="Lato" w:eastAsia="Times New Roman" w:hAnsi="Lato" w:cs="Times New Roman"/>
                <w:color w:val="2D3B45"/>
              </w:rPr>
              <w:t>Overall quality of paper (formatting, grammar, citations) should be professional.</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p w:rsidR="007932BF" w:rsidRPr="007932BF" w:rsidRDefault="007932BF" w:rsidP="007932BF">
            <w:pPr>
              <w:textAlignment w:val="center"/>
              <w:rPr>
                <w:rFonts w:ascii="Lato" w:eastAsia="Times New Roman" w:hAnsi="Lato" w:cs="Times New Roman"/>
                <w:color w:val="2D3B45"/>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7932BF" w:rsidRPr="007932BF" w:rsidRDefault="007932BF" w:rsidP="007932BF">
            <w:pPr>
              <w:rPr>
                <w:rFonts w:ascii="Lato" w:eastAsia="Times New Roman" w:hAnsi="Lato" w:cs="Times New Roman"/>
                <w:color w:val="2D3B45"/>
              </w:rPr>
            </w:pPr>
            <w:r w:rsidRPr="007932BF">
              <w:rPr>
                <w:rFonts w:ascii="Lato" w:eastAsia="Times New Roman" w:hAnsi="Lato" w:cs="Times New Roman"/>
                <w:color w:val="2D3B45"/>
              </w:rPr>
              <w:t>10.0 pts</w:t>
            </w:r>
          </w:p>
        </w:tc>
      </w:tr>
      <w:tr w:rsidR="007932BF" w:rsidRPr="007932BF" w:rsidTr="007932BF">
        <w:trPr>
          <w:trHeight w:val="34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7932BF" w:rsidRPr="007932BF" w:rsidRDefault="007932BF" w:rsidP="007932BF">
            <w:pPr>
              <w:textAlignment w:val="center"/>
              <w:rPr>
                <w:rFonts w:ascii="Lato" w:eastAsia="Times New Roman" w:hAnsi="Lato" w:cs="Times New Roman"/>
                <w:color w:val="2D3B45"/>
              </w:rPr>
            </w:pPr>
            <w:r w:rsidRPr="007932BF">
              <w:rPr>
                <w:rFonts w:ascii="Lato" w:eastAsia="Times New Roman" w:hAnsi="Lato" w:cs="Times New Roman"/>
                <w:color w:val="2D3B45"/>
                <w:bdr w:val="none" w:sz="0" w:space="0" w:color="auto" w:frame="1"/>
              </w:rPr>
              <w:t xml:space="preserve">This criterion is linked to a Learning </w:t>
            </w:r>
            <w:proofErr w:type="spellStart"/>
            <w:r w:rsidRPr="007932BF">
              <w:rPr>
                <w:rFonts w:ascii="Lato" w:eastAsia="Times New Roman" w:hAnsi="Lato" w:cs="Times New Roman"/>
                <w:color w:val="2D3B45"/>
                <w:bdr w:val="none" w:sz="0" w:space="0" w:color="auto" w:frame="1"/>
              </w:rPr>
              <w:t>Outcome</w:t>
            </w:r>
            <w:r w:rsidRPr="007932BF">
              <w:rPr>
                <w:rFonts w:ascii="Lato" w:eastAsia="Times New Roman" w:hAnsi="Lato" w:cs="Times New Roman"/>
                <w:color w:val="2D3B45"/>
              </w:rPr>
              <w:t>Intellectual</w:t>
            </w:r>
            <w:proofErr w:type="spellEnd"/>
            <w:r w:rsidRPr="007932BF">
              <w:rPr>
                <w:rFonts w:ascii="Lato" w:eastAsia="Times New Roman" w:hAnsi="Lato" w:cs="Times New Roman"/>
                <w:color w:val="2D3B45"/>
              </w:rPr>
              <w:t xml:space="preserve"> Honesty</w:t>
            </w:r>
          </w:p>
          <w:p w:rsidR="007932BF" w:rsidRPr="007932BF" w:rsidRDefault="007932BF" w:rsidP="007932BF">
            <w:pPr>
              <w:textAlignment w:val="center"/>
              <w:rPr>
                <w:rFonts w:ascii="Lato" w:eastAsia="Times New Roman" w:hAnsi="Lato" w:cs="Times New Roman"/>
                <w:color w:val="2D3B45"/>
              </w:rPr>
            </w:pPr>
            <w:r w:rsidRPr="007932BF">
              <w:rPr>
                <w:rFonts w:ascii="Lato" w:eastAsia="Times New Roman" w:hAnsi="Lato" w:cs="Times New Roman"/>
                <w:color w:val="2D3B45"/>
              </w:rPr>
              <w:t>This means for instance that students will seek out the most truthful, practically impactful and evidence-supported recommendations for your ethical problem, even when they require more work or are more difficult to prove than other potential "solutions" you could recommend.</w:t>
            </w:r>
            <w:r w:rsidRPr="007932BF">
              <w:rPr>
                <w:rFonts w:ascii="Lato" w:eastAsia="Times New Roman" w:hAnsi="Lato" w:cs="Times New Roman"/>
                <w:color w:val="2D3B45"/>
              </w:rPr>
              <w:br/>
            </w:r>
            <w:r w:rsidRPr="007932BF">
              <w:rPr>
                <w:rFonts w:ascii="Lato" w:eastAsia="Times New Roman" w:hAnsi="Lato" w:cs="Times New Roman"/>
                <w:color w:val="2D3B45"/>
              </w:rPr>
              <w:br/>
              <w:t>This may mean researching enough on the topic to find the BEST arguments, or choosing to learn about a field you're not even familiar with to make your arguments better. Intellectual honesty means being honest with yourself and your reader about the biggest problems and the best solutions - even when it might seem easier to avoid or deny them.</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p w:rsidR="007932BF" w:rsidRPr="007932BF" w:rsidRDefault="007932BF" w:rsidP="007932BF">
            <w:pPr>
              <w:textAlignment w:val="center"/>
              <w:rPr>
                <w:rFonts w:ascii="Lato" w:eastAsia="Times New Roman" w:hAnsi="Lato" w:cs="Times New Roman"/>
                <w:color w:val="2D3B45"/>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7932BF" w:rsidRPr="007932BF" w:rsidRDefault="007932BF" w:rsidP="007932BF">
            <w:pPr>
              <w:rPr>
                <w:rFonts w:ascii="Lato" w:eastAsia="Times New Roman" w:hAnsi="Lato" w:cs="Times New Roman"/>
                <w:color w:val="2D3B45"/>
              </w:rPr>
            </w:pPr>
            <w:r w:rsidRPr="007932BF">
              <w:rPr>
                <w:rFonts w:ascii="Lato" w:eastAsia="Times New Roman" w:hAnsi="Lato" w:cs="Times New Roman"/>
                <w:color w:val="2D3B45"/>
              </w:rPr>
              <w:t>15.0 pts</w:t>
            </w:r>
          </w:p>
        </w:tc>
      </w:tr>
      <w:tr w:rsidR="007932BF" w:rsidRPr="007932BF" w:rsidTr="007932BF">
        <w:trPr>
          <w:trHeight w:val="25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7932BF" w:rsidRPr="007932BF" w:rsidRDefault="007932BF" w:rsidP="007932BF">
            <w:pPr>
              <w:textAlignment w:val="center"/>
              <w:rPr>
                <w:rFonts w:ascii="Lato" w:eastAsia="Times New Roman" w:hAnsi="Lato" w:cs="Times New Roman"/>
                <w:color w:val="2D3B45"/>
              </w:rPr>
            </w:pPr>
            <w:r w:rsidRPr="007932BF">
              <w:rPr>
                <w:rFonts w:ascii="Lato" w:eastAsia="Times New Roman" w:hAnsi="Lato" w:cs="Times New Roman"/>
                <w:color w:val="2D3B45"/>
                <w:bdr w:val="none" w:sz="0" w:space="0" w:color="auto" w:frame="1"/>
              </w:rPr>
              <w:t xml:space="preserve">This criterion is linked to a Learning </w:t>
            </w:r>
            <w:proofErr w:type="spellStart"/>
            <w:r w:rsidRPr="007932BF">
              <w:rPr>
                <w:rFonts w:ascii="Lato" w:eastAsia="Times New Roman" w:hAnsi="Lato" w:cs="Times New Roman"/>
                <w:color w:val="2D3B45"/>
                <w:bdr w:val="none" w:sz="0" w:space="0" w:color="auto" w:frame="1"/>
              </w:rPr>
              <w:t>Outcome</w:t>
            </w:r>
            <w:r w:rsidRPr="007932BF">
              <w:rPr>
                <w:rFonts w:ascii="Lato" w:eastAsia="Times New Roman" w:hAnsi="Lato" w:cs="Times New Roman"/>
                <w:color w:val="2D3B45"/>
              </w:rPr>
              <w:t>Academic</w:t>
            </w:r>
            <w:proofErr w:type="spellEnd"/>
            <w:r w:rsidRPr="007932BF">
              <w:rPr>
                <w:rFonts w:ascii="Lato" w:eastAsia="Times New Roman" w:hAnsi="Lato" w:cs="Times New Roman"/>
                <w:color w:val="2D3B45"/>
              </w:rPr>
              <w:t xml:space="preserve"> Rigor</w:t>
            </w:r>
          </w:p>
          <w:p w:rsidR="007932BF" w:rsidRPr="007932BF" w:rsidRDefault="007932BF" w:rsidP="007932BF">
            <w:pPr>
              <w:textAlignment w:val="center"/>
              <w:rPr>
                <w:rFonts w:ascii="Lato" w:eastAsia="Times New Roman" w:hAnsi="Lato" w:cs="Times New Roman"/>
                <w:color w:val="2D3B45"/>
              </w:rPr>
            </w:pPr>
            <w:r w:rsidRPr="007932BF">
              <w:rPr>
                <w:rFonts w:ascii="Lato" w:eastAsia="Times New Roman" w:hAnsi="Lato" w:cs="Times New Roman"/>
                <w:color w:val="2D3B45"/>
              </w:rPr>
              <w:t>References are provided for any trends or claims that might be contentious - if you're not sure, just err on the side of citations. You have also honestly identified, represented and addressed - any major opposing viewpoints. For example, academic rigor means choosing the BEST arguments made by opponents when representing their views, rather than using the weakest ones (aka using Straw Man arguments). It also means avoiding all other common rhetorical fallacies, such as false dichotomies, slippery slope arguments and false equivocations.</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p w:rsidR="007932BF" w:rsidRPr="007932BF" w:rsidRDefault="007932BF" w:rsidP="007932BF">
            <w:pPr>
              <w:textAlignment w:val="center"/>
              <w:rPr>
                <w:rFonts w:ascii="Lato" w:eastAsia="Times New Roman" w:hAnsi="Lato" w:cs="Times New Roman"/>
                <w:color w:val="2D3B45"/>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7932BF" w:rsidRPr="007932BF" w:rsidRDefault="007932BF" w:rsidP="007932BF">
            <w:pPr>
              <w:rPr>
                <w:rFonts w:ascii="Lato" w:eastAsia="Times New Roman" w:hAnsi="Lato" w:cs="Times New Roman"/>
                <w:color w:val="2D3B45"/>
              </w:rPr>
            </w:pPr>
            <w:r w:rsidRPr="007932BF">
              <w:rPr>
                <w:rFonts w:ascii="Lato" w:eastAsia="Times New Roman" w:hAnsi="Lato" w:cs="Times New Roman"/>
                <w:color w:val="2D3B45"/>
              </w:rPr>
              <w:t>15.0 pts</w:t>
            </w:r>
          </w:p>
        </w:tc>
      </w:tr>
      <w:tr w:rsidR="007932BF" w:rsidRPr="007932BF" w:rsidTr="007932BF">
        <w:tc>
          <w:tcPr>
            <w:tcW w:w="0" w:type="auto"/>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rsidR="007932BF" w:rsidRPr="007932BF" w:rsidRDefault="007932BF" w:rsidP="007932BF">
            <w:pPr>
              <w:rPr>
                <w:rFonts w:ascii="Lato" w:eastAsia="Times New Roman" w:hAnsi="Lato" w:cs="Times New Roman"/>
                <w:color w:val="2D3B45"/>
              </w:rPr>
            </w:pPr>
            <w:r w:rsidRPr="007932BF">
              <w:rPr>
                <w:rFonts w:ascii="Lato" w:eastAsia="Times New Roman" w:hAnsi="Lato" w:cs="Times New Roman"/>
                <w:color w:val="2D3B45"/>
              </w:rPr>
              <w:t>Total Points: 100.</w:t>
            </w:r>
          </w:p>
        </w:tc>
      </w:tr>
    </w:tbl>
    <w:p w:rsidR="004567CF" w:rsidRDefault="004567CF"/>
    <w:sectPr w:rsidR="004567CF" w:rsidSect="00291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Lato">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BF"/>
    <w:rsid w:val="002910B9"/>
    <w:rsid w:val="004567CF"/>
    <w:rsid w:val="00793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EE8B963"/>
  <w15:chartTrackingRefBased/>
  <w15:docId w15:val="{59965135-BC31-6144-BB85-1CE34E3B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7932BF"/>
  </w:style>
  <w:style w:type="character" w:customStyle="1" w:styleId="screenreader-only">
    <w:name w:val="screenreader-only"/>
    <w:basedOn w:val="DefaultParagraphFont"/>
    <w:rsid w:val="007932BF"/>
  </w:style>
  <w:style w:type="character" w:customStyle="1" w:styleId="description">
    <w:name w:val="description"/>
    <w:basedOn w:val="DefaultParagraphFont"/>
    <w:rsid w:val="007932BF"/>
  </w:style>
  <w:style w:type="character" w:customStyle="1" w:styleId="displaycriterionpoints">
    <w:name w:val="display_criterion_points"/>
    <w:basedOn w:val="DefaultParagraphFont"/>
    <w:rsid w:val="007932BF"/>
  </w:style>
  <w:style w:type="character" w:customStyle="1" w:styleId="rubrictotal">
    <w:name w:val="rubric_total"/>
    <w:basedOn w:val="DefaultParagraphFont"/>
    <w:rsid w:val="00793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8232">
      <w:bodyDiv w:val="1"/>
      <w:marLeft w:val="0"/>
      <w:marRight w:val="0"/>
      <w:marTop w:val="0"/>
      <w:marBottom w:val="0"/>
      <w:divBdr>
        <w:top w:val="none" w:sz="0" w:space="0" w:color="auto"/>
        <w:left w:val="none" w:sz="0" w:space="0" w:color="auto"/>
        <w:bottom w:val="none" w:sz="0" w:space="0" w:color="auto"/>
        <w:right w:val="none" w:sz="0" w:space="0" w:color="auto"/>
      </w:divBdr>
      <w:divsChild>
        <w:div w:id="647855898">
          <w:marLeft w:val="0"/>
          <w:marRight w:val="0"/>
          <w:marTop w:val="0"/>
          <w:marBottom w:val="0"/>
          <w:divBdr>
            <w:top w:val="single" w:sz="6" w:space="4" w:color="C7CDD1"/>
            <w:left w:val="single" w:sz="6" w:space="4" w:color="C7CDD1"/>
            <w:bottom w:val="none" w:sz="0" w:space="0" w:color="auto"/>
            <w:right w:val="single" w:sz="6" w:space="4" w:color="C7CDD1"/>
          </w:divBdr>
          <w:divsChild>
            <w:div w:id="1719359825">
              <w:marLeft w:val="0"/>
              <w:marRight w:val="0"/>
              <w:marTop w:val="0"/>
              <w:marBottom w:val="0"/>
              <w:divBdr>
                <w:top w:val="none" w:sz="0" w:space="0" w:color="auto"/>
                <w:left w:val="none" w:sz="0" w:space="0" w:color="auto"/>
                <w:bottom w:val="none" w:sz="0" w:space="0" w:color="auto"/>
                <w:right w:val="none" w:sz="0" w:space="0" w:color="auto"/>
              </w:divBdr>
            </w:div>
          </w:divsChild>
        </w:div>
        <w:div w:id="1101486041">
          <w:marLeft w:val="-15"/>
          <w:marRight w:val="-15"/>
          <w:marTop w:val="0"/>
          <w:marBottom w:val="0"/>
          <w:divBdr>
            <w:top w:val="none" w:sz="0" w:space="0" w:color="auto"/>
            <w:left w:val="none" w:sz="0" w:space="0" w:color="auto"/>
            <w:bottom w:val="none" w:sz="0" w:space="0" w:color="auto"/>
            <w:right w:val="none" w:sz="0" w:space="0" w:color="auto"/>
          </w:divBdr>
        </w:div>
        <w:div w:id="1663121980">
          <w:marLeft w:val="0"/>
          <w:marRight w:val="0"/>
          <w:marTop w:val="0"/>
          <w:marBottom w:val="0"/>
          <w:divBdr>
            <w:top w:val="none" w:sz="0" w:space="0" w:color="auto"/>
            <w:left w:val="none" w:sz="0" w:space="0" w:color="auto"/>
            <w:bottom w:val="none" w:sz="0" w:space="0" w:color="auto"/>
            <w:right w:val="none" w:sz="0" w:space="0" w:color="auto"/>
          </w:divBdr>
          <w:divsChild>
            <w:div w:id="942111185">
              <w:marLeft w:val="0"/>
              <w:marRight w:val="0"/>
              <w:marTop w:val="0"/>
              <w:marBottom w:val="0"/>
              <w:divBdr>
                <w:top w:val="none" w:sz="0" w:space="0" w:color="auto"/>
                <w:left w:val="none" w:sz="0" w:space="0" w:color="auto"/>
                <w:bottom w:val="none" w:sz="0" w:space="0" w:color="auto"/>
                <w:right w:val="none" w:sz="0" w:space="0" w:color="auto"/>
              </w:divBdr>
              <w:divsChild>
                <w:div w:id="10192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69437">
          <w:marLeft w:val="0"/>
          <w:marRight w:val="0"/>
          <w:marTop w:val="0"/>
          <w:marBottom w:val="0"/>
          <w:divBdr>
            <w:top w:val="none" w:sz="0" w:space="0" w:color="auto"/>
            <w:left w:val="none" w:sz="0" w:space="0" w:color="auto"/>
            <w:bottom w:val="none" w:sz="0" w:space="0" w:color="auto"/>
            <w:right w:val="none" w:sz="0" w:space="0" w:color="auto"/>
          </w:divBdr>
        </w:div>
        <w:div w:id="2083138675">
          <w:marLeft w:val="0"/>
          <w:marRight w:val="0"/>
          <w:marTop w:val="0"/>
          <w:marBottom w:val="0"/>
          <w:divBdr>
            <w:top w:val="none" w:sz="0" w:space="0" w:color="auto"/>
            <w:left w:val="none" w:sz="0" w:space="0" w:color="auto"/>
            <w:bottom w:val="none" w:sz="0" w:space="0" w:color="auto"/>
            <w:right w:val="none" w:sz="0" w:space="0" w:color="auto"/>
          </w:divBdr>
          <w:divsChild>
            <w:div w:id="1536576971">
              <w:marLeft w:val="0"/>
              <w:marRight w:val="0"/>
              <w:marTop w:val="0"/>
              <w:marBottom w:val="0"/>
              <w:divBdr>
                <w:top w:val="none" w:sz="0" w:space="0" w:color="auto"/>
                <w:left w:val="none" w:sz="0" w:space="0" w:color="auto"/>
                <w:bottom w:val="none" w:sz="0" w:space="0" w:color="auto"/>
                <w:right w:val="none" w:sz="0" w:space="0" w:color="auto"/>
              </w:divBdr>
              <w:divsChild>
                <w:div w:id="13540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3688">
          <w:marLeft w:val="0"/>
          <w:marRight w:val="0"/>
          <w:marTop w:val="0"/>
          <w:marBottom w:val="0"/>
          <w:divBdr>
            <w:top w:val="none" w:sz="0" w:space="0" w:color="auto"/>
            <w:left w:val="none" w:sz="0" w:space="0" w:color="auto"/>
            <w:bottom w:val="none" w:sz="0" w:space="0" w:color="auto"/>
            <w:right w:val="none" w:sz="0" w:space="0" w:color="auto"/>
          </w:divBdr>
        </w:div>
        <w:div w:id="1855723853">
          <w:marLeft w:val="0"/>
          <w:marRight w:val="0"/>
          <w:marTop w:val="0"/>
          <w:marBottom w:val="0"/>
          <w:divBdr>
            <w:top w:val="none" w:sz="0" w:space="0" w:color="auto"/>
            <w:left w:val="none" w:sz="0" w:space="0" w:color="auto"/>
            <w:bottom w:val="none" w:sz="0" w:space="0" w:color="auto"/>
            <w:right w:val="none" w:sz="0" w:space="0" w:color="auto"/>
          </w:divBdr>
          <w:divsChild>
            <w:div w:id="1296907341">
              <w:marLeft w:val="0"/>
              <w:marRight w:val="0"/>
              <w:marTop w:val="0"/>
              <w:marBottom w:val="0"/>
              <w:divBdr>
                <w:top w:val="none" w:sz="0" w:space="0" w:color="auto"/>
                <w:left w:val="none" w:sz="0" w:space="0" w:color="auto"/>
                <w:bottom w:val="none" w:sz="0" w:space="0" w:color="auto"/>
                <w:right w:val="none" w:sz="0" w:space="0" w:color="auto"/>
              </w:divBdr>
              <w:divsChild>
                <w:div w:id="2255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2743">
          <w:marLeft w:val="0"/>
          <w:marRight w:val="0"/>
          <w:marTop w:val="0"/>
          <w:marBottom w:val="0"/>
          <w:divBdr>
            <w:top w:val="none" w:sz="0" w:space="0" w:color="auto"/>
            <w:left w:val="none" w:sz="0" w:space="0" w:color="auto"/>
            <w:bottom w:val="none" w:sz="0" w:space="0" w:color="auto"/>
            <w:right w:val="none" w:sz="0" w:space="0" w:color="auto"/>
          </w:divBdr>
        </w:div>
        <w:div w:id="1357854815">
          <w:marLeft w:val="0"/>
          <w:marRight w:val="0"/>
          <w:marTop w:val="0"/>
          <w:marBottom w:val="0"/>
          <w:divBdr>
            <w:top w:val="none" w:sz="0" w:space="0" w:color="auto"/>
            <w:left w:val="none" w:sz="0" w:space="0" w:color="auto"/>
            <w:bottom w:val="none" w:sz="0" w:space="0" w:color="auto"/>
            <w:right w:val="none" w:sz="0" w:space="0" w:color="auto"/>
          </w:divBdr>
          <w:divsChild>
            <w:div w:id="1561481974">
              <w:marLeft w:val="0"/>
              <w:marRight w:val="0"/>
              <w:marTop w:val="0"/>
              <w:marBottom w:val="0"/>
              <w:divBdr>
                <w:top w:val="none" w:sz="0" w:space="0" w:color="auto"/>
                <w:left w:val="none" w:sz="0" w:space="0" w:color="auto"/>
                <w:bottom w:val="none" w:sz="0" w:space="0" w:color="auto"/>
                <w:right w:val="none" w:sz="0" w:space="0" w:color="auto"/>
              </w:divBdr>
              <w:divsChild>
                <w:div w:id="3558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0367">
          <w:marLeft w:val="0"/>
          <w:marRight w:val="0"/>
          <w:marTop w:val="0"/>
          <w:marBottom w:val="0"/>
          <w:divBdr>
            <w:top w:val="none" w:sz="0" w:space="0" w:color="auto"/>
            <w:left w:val="none" w:sz="0" w:space="0" w:color="auto"/>
            <w:bottom w:val="none" w:sz="0" w:space="0" w:color="auto"/>
            <w:right w:val="none" w:sz="0" w:space="0" w:color="auto"/>
          </w:divBdr>
        </w:div>
        <w:div w:id="1162814071">
          <w:marLeft w:val="0"/>
          <w:marRight w:val="0"/>
          <w:marTop w:val="0"/>
          <w:marBottom w:val="0"/>
          <w:divBdr>
            <w:top w:val="none" w:sz="0" w:space="0" w:color="auto"/>
            <w:left w:val="none" w:sz="0" w:space="0" w:color="auto"/>
            <w:bottom w:val="none" w:sz="0" w:space="0" w:color="auto"/>
            <w:right w:val="none" w:sz="0" w:space="0" w:color="auto"/>
          </w:divBdr>
          <w:divsChild>
            <w:div w:id="725490431">
              <w:marLeft w:val="0"/>
              <w:marRight w:val="0"/>
              <w:marTop w:val="0"/>
              <w:marBottom w:val="0"/>
              <w:divBdr>
                <w:top w:val="none" w:sz="0" w:space="0" w:color="auto"/>
                <w:left w:val="none" w:sz="0" w:space="0" w:color="auto"/>
                <w:bottom w:val="none" w:sz="0" w:space="0" w:color="auto"/>
                <w:right w:val="none" w:sz="0" w:space="0" w:color="auto"/>
              </w:divBdr>
              <w:divsChild>
                <w:div w:id="6665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6960">
          <w:marLeft w:val="0"/>
          <w:marRight w:val="0"/>
          <w:marTop w:val="0"/>
          <w:marBottom w:val="0"/>
          <w:divBdr>
            <w:top w:val="none" w:sz="0" w:space="0" w:color="auto"/>
            <w:left w:val="none" w:sz="0" w:space="0" w:color="auto"/>
            <w:bottom w:val="none" w:sz="0" w:space="0" w:color="auto"/>
            <w:right w:val="none" w:sz="0" w:space="0" w:color="auto"/>
          </w:divBdr>
        </w:div>
        <w:div w:id="1657762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2020-03-13T19:16:00Z</dcterms:created>
  <dcterms:modified xsi:type="dcterms:W3CDTF">2020-03-13T19:16:00Z</dcterms:modified>
</cp:coreProperties>
</file>