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32D" w:rsidRPr="0035132D" w:rsidRDefault="0035132D" w:rsidP="0035132D">
      <w:pPr>
        <w:widowControl/>
        <w:shd w:val="clear" w:color="auto" w:fill="FFFFFF"/>
        <w:spacing w:before="90" w:after="90"/>
        <w:jc w:val="left"/>
        <w:outlineLvl w:val="1"/>
        <w:rPr>
          <w:rFonts w:ascii="Helvetica" w:eastAsia="宋体" w:hAnsi="Helvetica" w:cs="Helvetica"/>
          <w:color w:val="2D3B45"/>
          <w:kern w:val="0"/>
          <w:sz w:val="43"/>
          <w:szCs w:val="43"/>
        </w:rPr>
      </w:pPr>
      <w:r w:rsidRPr="0035132D">
        <w:rPr>
          <w:rFonts w:ascii="Helvetica" w:eastAsia="宋体" w:hAnsi="Helvetica" w:cs="Helvetica"/>
          <w:color w:val="2D3B45"/>
          <w:kern w:val="0"/>
          <w:sz w:val="43"/>
          <w:szCs w:val="43"/>
        </w:rPr>
        <w:t>Rhetorical Appeals Discussion</w:t>
      </w:r>
    </w:p>
    <w:p w:rsidR="0035132D" w:rsidRDefault="0035132D" w:rsidP="0035132D">
      <w:pPr>
        <w:pStyle w:val="3"/>
        <w:shd w:val="clear" w:color="auto" w:fill="FFFFFF"/>
        <w:spacing w:before="90" w:after="90"/>
        <w:rPr>
          <w:rFonts w:ascii="Helvetica" w:hAnsi="Helvetica" w:cs="Helvetica"/>
          <w:b w:val="0"/>
          <w:bCs w:val="0"/>
          <w:color w:val="2D3B45"/>
          <w:sz w:val="36"/>
          <w:szCs w:val="36"/>
        </w:rPr>
      </w:pPr>
      <w:r>
        <w:rPr>
          <w:rFonts w:ascii="Helvetica" w:hAnsi="Helvetica" w:cs="Helvetica"/>
          <w:b w:val="0"/>
          <w:bCs w:val="0"/>
          <w:color w:val="2D3B45"/>
          <w:sz w:val="36"/>
          <w:szCs w:val="36"/>
        </w:rPr>
        <w:t>Ethos, pathos and logos each have a different meaning:</w:t>
      </w:r>
    </w:p>
    <w:p w:rsidR="0035132D" w:rsidRDefault="0035132D" w:rsidP="0035132D">
      <w:pPr>
        <w:widowControl/>
        <w:numPr>
          <w:ilvl w:val="0"/>
          <w:numId w:val="1"/>
        </w:numPr>
        <w:shd w:val="clear" w:color="auto" w:fill="FFFFFF"/>
        <w:spacing w:before="100" w:beforeAutospacing="1" w:after="100" w:afterAutospacing="1"/>
        <w:ind w:left="375"/>
        <w:jc w:val="left"/>
        <w:rPr>
          <w:rFonts w:ascii="Helvetica" w:hAnsi="Helvetica" w:cs="Helvetica"/>
          <w:color w:val="2D3B45"/>
          <w:sz w:val="24"/>
          <w:szCs w:val="24"/>
        </w:rPr>
      </w:pPr>
      <w:r>
        <w:rPr>
          <w:rFonts w:ascii="Helvetica" w:hAnsi="Helvetica" w:cs="Helvetica"/>
          <w:color w:val="2D3B45"/>
        </w:rPr>
        <w:t>Ethos is an appeal to ethics, and it is a means of convincing someone of the character or credibility of the persuader.</w:t>
      </w:r>
    </w:p>
    <w:p w:rsidR="0035132D" w:rsidRDefault="0035132D" w:rsidP="0035132D">
      <w:pPr>
        <w:widowControl/>
        <w:numPr>
          <w:ilvl w:val="0"/>
          <w:numId w:val="1"/>
        </w:numPr>
        <w:shd w:val="clear" w:color="auto" w:fill="FFFFFF"/>
        <w:spacing w:before="100" w:beforeAutospacing="1" w:after="100" w:afterAutospacing="1"/>
        <w:ind w:left="375"/>
        <w:jc w:val="left"/>
        <w:rPr>
          <w:rFonts w:ascii="Helvetica" w:hAnsi="Helvetica" w:cs="Helvetica"/>
          <w:color w:val="2D3B45"/>
        </w:rPr>
      </w:pPr>
      <w:r>
        <w:rPr>
          <w:rFonts w:ascii="Helvetica" w:hAnsi="Helvetica" w:cs="Helvetica"/>
          <w:color w:val="2D3B45"/>
        </w:rPr>
        <w:t>Pathos is an appeal to emotion, and is a way of convincing an audience of an argument by creating an emotional response.</w:t>
      </w:r>
    </w:p>
    <w:p w:rsidR="0035132D" w:rsidRDefault="0035132D" w:rsidP="0035132D">
      <w:pPr>
        <w:widowControl/>
        <w:numPr>
          <w:ilvl w:val="0"/>
          <w:numId w:val="1"/>
        </w:numPr>
        <w:shd w:val="clear" w:color="auto" w:fill="FFFFFF"/>
        <w:spacing w:before="100" w:beforeAutospacing="1"/>
        <w:ind w:left="375"/>
        <w:jc w:val="left"/>
        <w:rPr>
          <w:rFonts w:ascii="Helvetica" w:hAnsi="Helvetica" w:cs="Helvetica"/>
          <w:color w:val="2D3B45"/>
        </w:rPr>
      </w:pPr>
      <w:r>
        <w:rPr>
          <w:rFonts w:ascii="Helvetica" w:hAnsi="Helvetica" w:cs="Helvetica"/>
          <w:color w:val="2D3B45"/>
        </w:rPr>
        <w:t>Logos is an appeal to logic, and is a way of persuading an audience by reason.</w:t>
      </w:r>
    </w:p>
    <w:p w:rsidR="0035132D" w:rsidRDefault="0035132D">
      <w:pPr>
        <w:rPr>
          <w:rFonts w:ascii="Helvetica" w:hAnsi="Helvetica" w:cs="Helvetica"/>
          <w:color w:val="2D3B45"/>
          <w:shd w:val="clear" w:color="auto" w:fill="FFFFFF"/>
        </w:rPr>
      </w:pPr>
    </w:p>
    <w:p w:rsidR="009F1ADA" w:rsidRDefault="0035132D">
      <w:pPr>
        <w:rPr>
          <w:rFonts w:ascii="Helvetica" w:hAnsi="Helvetica" w:cs="Helvetica"/>
          <w:color w:val="2D3B45"/>
          <w:shd w:val="clear" w:color="auto" w:fill="FFFFFF"/>
        </w:rPr>
      </w:pPr>
      <w:r>
        <w:rPr>
          <w:rFonts w:ascii="Helvetica" w:hAnsi="Helvetica" w:cs="Helvetica"/>
          <w:color w:val="2D3B45"/>
          <w:shd w:val="clear" w:color="auto" w:fill="FFFFFF"/>
        </w:rPr>
        <w:t>From your Project #2, list an argument that you have made that is an appeal of ethos, pathos and logos. (A total of 3 arguments)</w:t>
      </w:r>
    </w:p>
    <w:p w:rsidR="0035132D" w:rsidRDefault="0035132D">
      <w:pPr>
        <w:rPr>
          <w:rFonts w:ascii="Helvetica" w:hAnsi="Helvetica" w:cs="Helvetica"/>
          <w:color w:val="2D3B45"/>
          <w:shd w:val="clear" w:color="auto" w:fill="FFFFFF"/>
        </w:rPr>
      </w:pPr>
    </w:p>
    <w:p w:rsidR="0035132D" w:rsidRPr="0035132D" w:rsidRDefault="0035132D" w:rsidP="0035132D">
      <w:pPr>
        <w:widowControl/>
        <w:shd w:val="clear" w:color="auto" w:fill="FFFFFF"/>
        <w:spacing w:before="180" w:after="180"/>
        <w:jc w:val="left"/>
        <w:rPr>
          <w:rFonts w:ascii="Helvetica" w:eastAsia="宋体" w:hAnsi="Helvetica" w:cs="Helvetica"/>
          <w:color w:val="2D3B45"/>
          <w:kern w:val="0"/>
          <w:sz w:val="24"/>
          <w:szCs w:val="24"/>
        </w:rPr>
      </w:pPr>
      <w:r w:rsidRPr="0035132D">
        <w:rPr>
          <w:rFonts w:ascii="Helvetica" w:eastAsia="宋体" w:hAnsi="Helvetica" w:cs="Helvetica"/>
          <w:color w:val="2D3B45"/>
          <w:kern w:val="0"/>
          <w:sz w:val="24"/>
          <w:szCs w:val="24"/>
        </w:rPr>
        <w:t>Examine the arguments of at least 2 peers and comment on the following:</w:t>
      </w:r>
    </w:p>
    <w:p w:rsidR="0035132D" w:rsidRPr="0035132D" w:rsidRDefault="0035132D" w:rsidP="0035132D">
      <w:pPr>
        <w:widowControl/>
        <w:numPr>
          <w:ilvl w:val="0"/>
          <w:numId w:val="2"/>
        </w:numPr>
        <w:shd w:val="clear" w:color="auto" w:fill="FFFFFF"/>
        <w:spacing w:before="100" w:beforeAutospacing="1" w:after="100" w:afterAutospacing="1"/>
        <w:ind w:left="375"/>
        <w:jc w:val="left"/>
        <w:rPr>
          <w:rFonts w:ascii="Helvetica" w:eastAsia="宋体" w:hAnsi="Helvetica" w:cs="Helvetica"/>
          <w:color w:val="2D3B45"/>
          <w:kern w:val="0"/>
          <w:sz w:val="24"/>
          <w:szCs w:val="24"/>
        </w:rPr>
      </w:pPr>
      <w:r w:rsidRPr="0035132D">
        <w:rPr>
          <w:rFonts w:ascii="Helvetica" w:eastAsia="宋体" w:hAnsi="Helvetica" w:cs="Helvetica"/>
          <w:color w:val="2D3B45"/>
          <w:kern w:val="0"/>
          <w:sz w:val="24"/>
          <w:szCs w:val="24"/>
        </w:rPr>
        <w:t>Are the arguments true representatives of the rhetorical appeal? (In other words, if the argument is listed as an example of pathos, comment if the arguments is actually an appeal to pathos.)</w:t>
      </w:r>
    </w:p>
    <w:p w:rsidR="0035132D" w:rsidRDefault="0035132D" w:rsidP="0035132D">
      <w:pPr>
        <w:widowControl/>
        <w:numPr>
          <w:ilvl w:val="0"/>
          <w:numId w:val="2"/>
        </w:numPr>
        <w:shd w:val="clear" w:color="auto" w:fill="FFFFFF"/>
        <w:spacing w:before="100" w:beforeAutospacing="1"/>
        <w:ind w:left="375"/>
        <w:jc w:val="left"/>
        <w:rPr>
          <w:rFonts w:ascii="Helvetica" w:eastAsia="宋体" w:hAnsi="Helvetica" w:cs="Helvetica"/>
          <w:color w:val="2D3B45"/>
          <w:kern w:val="0"/>
          <w:sz w:val="24"/>
          <w:szCs w:val="24"/>
        </w:rPr>
      </w:pPr>
      <w:r w:rsidRPr="0035132D">
        <w:rPr>
          <w:rFonts w:ascii="Helvetica" w:eastAsia="宋体" w:hAnsi="Helvetica" w:cs="Helvetica"/>
          <w:color w:val="2D3B45"/>
          <w:kern w:val="0"/>
          <w:sz w:val="24"/>
          <w:szCs w:val="24"/>
        </w:rPr>
        <w:t>Is the argument effective? If not, how could the argument be made more effective?</w:t>
      </w:r>
    </w:p>
    <w:p w:rsidR="00577E9F" w:rsidRDefault="00577E9F" w:rsidP="00577E9F">
      <w:pPr>
        <w:pStyle w:val="2"/>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Discussion Guidelines</w:t>
      </w:r>
    </w:p>
    <w:p w:rsidR="00577E9F" w:rsidRPr="00577E9F" w:rsidRDefault="00577E9F" w:rsidP="00577E9F">
      <w:pPr>
        <w:pStyle w:val="a3"/>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Read and respond to others' posts as well, keeping in mind some basic rules for </w:t>
      </w:r>
    </w:p>
    <w:p w:rsidR="00577E9F" w:rsidRDefault="00577E9F" w:rsidP="00577E9F">
      <w:pPr>
        <w:widowControl/>
        <w:shd w:val="clear" w:color="auto" w:fill="FFFFFF"/>
        <w:spacing w:before="100" w:beforeAutospacing="1"/>
        <w:jc w:val="left"/>
        <w:rPr>
          <w:rFonts w:ascii="Helvetica" w:eastAsia="宋体" w:hAnsi="Helvetica" w:cs="Helvetica"/>
          <w:color w:val="2D3B45"/>
          <w:kern w:val="0"/>
          <w:sz w:val="24"/>
          <w:szCs w:val="24"/>
        </w:rPr>
      </w:pPr>
      <w:hyperlink r:id="rId5" w:history="1">
        <w:r w:rsidRPr="00155397">
          <w:rPr>
            <w:rStyle w:val="a4"/>
            <w:rFonts w:ascii="Helvetica" w:eastAsia="宋体" w:hAnsi="Helvetica" w:cs="Helvetica"/>
            <w:kern w:val="0"/>
            <w:sz w:val="24"/>
            <w:szCs w:val="24"/>
          </w:rPr>
          <w:t>http://www.albion.com/netiquette/corerules.html</w:t>
        </w:r>
      </w:hyperlink>
    </w:p>
    <w:p w:rsidR="00577E9F" w:rsidRPr="0035132D" w:rsidRDefault="00577E9F" w:rsidP="00577E9F">
      <w:pPr>
        <w:widowControl/>
        <w:shd w:val="clear" w:color="auto" w:fill="FFFFFF"/>
        <w:spacing w:before="100" w:beforeAutospacing="1"/>
        <w:jc w:val="left"/>
        <w:rPr>
          <w:rFonts w:ascii="Helvetica" w:eastAsia="宋体" w:hAnsi="Helvetica" w:cs="Helvetica"/>
          <w:color w:val="2D3B45"/>
          <w:kern w:val="0"/>
          <w:sz w:val="24"/>
          <w:szCs w:val="24"/>
        </w:rPr>
      </w:pPr>
      <w:bookmarkStart w:id="0" w:name="_GoBack"/>
      <w:bookmarkEnd w:id="0"/>
    </w:p>
    <w:sectPr w:rsidR="00577E9F" w:rsidRPr="003513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834AC"/>
    <w:multiLevelType w:val="multilevel"/>
    <w:tmpl w:val="D4C0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D97868"/>
    <w:multiLevelType w:val="multilevel"/>
    <w:tmpl w:val="E51A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58"/>
    <w:rsid w:val="0035132D"/>
    <w:rsid w:val="003E3858"/>
    <w:rsid w:val="0057677B"/>
    <w:rsid w:val="00577E9F"/>
    <w:rsid w:val="00A9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D156A-B93B-4DA4-B1C2-0D4716A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5132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513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132D"/>
    <w:rPr>
      <w:rFonts w:ascii="宋体" w:eastAsia="宋体" w:hAnsi="宋体" w:cs="宋体"/>
      <w:b/>
      <w:bCs/>
      <w:kern w:val="0"/>
      <w:sz w:val="36"/>
      <w:szCs w:val="36"/>
    </w:rPr>
  </w:style>
  <w:style w:type="character" w:customStyle="1" w:styleId="3Char">
    <w:name w:val="标题 3 Char"/>
    <w:basedOn w:val="a0"/>
    <w:link w:val="3"/>
    <w:uiPriority w:val="9"/>
    <w:semiHidden/>
    <w:rsid w:val="0035132D"/>
    <w:rPr>
      <w:b/>
      <w:bCs/>
      <w:sz w:val="32"/>
      <w:szCs w:val="32"/>
    </w:rPr>
  </w:style>
  <w:style w:type="paragraph" w:styleId="a3">
    <w:name w:val="Normal (Web)"/>
    <w:basedOn w:val="a"/>
    <w:uiPriority w:val="99"/>
    <w:unhideWhenUsed/>
    <w:rsid w:val="0035132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77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7629">
      <w:bodyDiv w:val="1"/>
      <w:marLeft w:val="0"/>
      <w:marRight w:val="0"/>
      <w:marTop w:val="0"/>
      <w:marBottom w:val="0"/>
      <w:divBdr>
        <w:top w:val="none" w:sz="0" w:space="0" w:color="auto"/>
        <w:left w:val="none" w:sz="0" w:space="0" w:color="auto"/>
        <w:bottom w:val="none" w:sz="0" w:space="0" w:color="auto"/>
        <w:right w:val="none" w:sz="0" w:space="0" w:color="auto"/>
      </w:divBdr>
    </w:div>
    <w:div w:id="836261927">
      <w:bodyDiv w:val="1"/>
      <w:marLeft w:val="0"/>
      <w:marRight w:val="0"/>
      <w:marTop w:val="0"/>
      <w:marBottom w:val="0"/>
      <w:divBdr>
        <w:top w:val="none" w:sz="0" w:space="0" w:color="auto"/>
        <w:left w:val="none" w:sz="0" w:space="0" w:color="auto"/>
        <w:bottom w:val="none" w:sz="0" w:space="0" w:color="auto"/>
        <w:right w:val="none" w:sz="0" w:space="0" w:color="auto"/>
      </w:divBdr>
    </w:div>
    <w:div w:id="860322479">
      <w:bodyDiv w:val="1"/>
      <w:marLeft w:val="0"/>
      <w:marRight w:val="0"/>
      <w:marTop w:val="0"/>
      <w:marBottom w:val="0"/>
      <w:divBdr>
        <w:top w:val="none" w:sz="0" w:space="0" w:color="auto"/>
        <w:left w:val="none" w:sz="0" w:space="0" w:color="auto"/>
        <w:bottom w:val="none" w:sz="0" w:space="0" w:color="auto"/>
        <w:right w:val="none" w:sz="0" w:space="0" w:color="auto"/>
      </w:divBdr>
    </w:div>
    <w:div w:id="17519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ion.com/netiquette/coreru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2020-03-23T23:26:00Z</dcterms:created>
  <dcterms:modified xsi:type="dcterms:W3CDTF">2020-03-23T23:29:00Z</dcterms:modified>
</cp:coreProperties>
</file>