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71" w:rsidRPr="00340771" w:rsidRDefault="00340771" w:rsidP="00340771">
      <w:pPr>
        <w:widowControl/>
        <w:spacing w:after="240" w:line="480" w:lineRule="auto"/>
        <w:contextualSpacing/>
        <w:jc w:val="left"/>
        <w:rPr>
          <w:rFonts w:ascii="Arial" w:eastAsia="宋体" w:hAnsi="Arial" w:cs="Arial"/>
          <w:kern w:val="0"/>
          <w:sz w:val="24"/>
          <w:lang w:eastAsia="en-US"/>
        </w:rPr>
      </w:pPr>
      <w:r w:rsidRPr="00340771">
        <w:rPr>
          <w:rFonts w:ascii="Arial" w:eastAsia="宋体" w:hAnsi="Arial" w:cs="Arial"/>
          <w:kern w:val="0"/>
          <w:sz w:val="24"/>
          <w:lang w:eastAsia="en-US"/>
        </w:rPr>
        <w:t xml:space="preserve">The knowledge of one's self is the beginning of wisdom, according to one of the greatest philosophers and psychologists, Socrates. Particular elements can help an individual comprehend his/her identity. They are the most crucial building blocks of the self in people's daily lives. I understand myself as an individual that is massively endowed with social, physical, and emotional energy. I am a very open and welcoming person who enjoys working with motivated people. I often get fed up with inefficient team members who cannot finish up their assignments in time and never shies away from expressing my displeasure. This has earned me critics from my colleagues at work who perceive me as a perfectionist that is always hell-bent on pleasing higher authorities. I am used to it in any way and never lets such foul-mouthed individuals weigh my motivation at work down. I always ensure that I complete my scheduled tasks in time, for less urgent once I often reschedule so that I cope with the limited timelines for more urgent assignments. Emotionally, I find it pleasurable to share my feelings with people whose company I value, especially my wife and a few colleague staff members. It makes me relieve intense pressure and manage my emotions properly whenever I suffer some form of emotional trauma or stress. I regard self-consciousness as a virtue that helps me undertake essential projects with the seriousness they deserve. I respect those who reciprocate the same respect to me but often get bothered when people gossip about me unnecessarily, especially at work. This is partly owed to my assertiveness; I like exercising authority and always wish to </w:t>
      </w:r>
      <w:r w:rsidRPr="00340771">
        <w:rPr>
          <w:rFonts w:ascii="Arial" w:eastAsia="宋体" w:hAnsi="Arial" w:cs="Arial"/>
          <w:kern w:val="0"/>
          <w:sz w:val="24"/>
          <w:lang w:eastAsia="en-US"/>
        </w:rPr>
        <w:lastRenderedPageBreak/>
        <w:t>influence others to emulate my good deeds, an act that tends not to go down well with some people. In as much I occasionally take time to explain to individuals the benefits of doing satisfactory exercises, some are just a hard nut to crack and will never cease to criticize me at the slightest of opportunities they get to nail me down.</w:t>
      </w:r>
    </w:p>
    <w:p w:rsidR="00340771" w:rsidRPr="00340771" w:rsidRDefault="00340771" w:rsidP="00340771">
      <w:pPr>
        <w:widowControl/>
        <w:spacing w:before="240" w:after="240" w:line="480" w:lineRule="auto"/>
        <w:contextualSpacing/>
        <w:jc w:val="left"/>
        <w:rPr>
          <w:rFonts w:ascii="Arial" w:eastAsia="宋体" w:hAnsi="Arial" w:cs="Arial"/>
          <w:kern w:val="0"/>
          <w:sz w:val="24"/>
          <w:lang w:eastAsia="en-US"/>
        </w:rPr>
      </w:pPr>
      <w:r w:rsidRPr="00340771">
        <w:rPr>
          <w:rFonts w:ascii="Arial" w:eastAsia="宋体" w:hAnsi="Arial" w:cs="Arial"/>
          <w:kern w:val="0"/>
          <w:sz w:val="24"/>
          <w:lang w:eastAsia="en-US"/>
        </w:rPr>
        <w:t>Furthermore, I cherish rewarding myself and being rewarded too. After accomplishing challenging tasks, I like rewarding myself to get the motivation to soldier on. It is a tendency that most people have criticized me since they misinterpret it as if my sole motivation to work is getting rewards; without it, I would not deliver much in my roles. Perhaps it is an area I ought to improve on though I rarely see it as such a big deal. Restlessness is arguably one of my major shortcomings. I crave so much for attention and easily gets nervous when working in a new environment. However, I am very adaptive and easily gets assimilated into my new surroundings. I take time to think deeply before venturing into new projects and different lines of businesses. I often look into both the positive and negative sides of the divide, dueling much on the negatives to curb such to attain success.</w:t>
      </w:r>
    </w:p>
    <w:p w:rsidR="00340771" w:rsidRPr="00340771" w:rsidRDefault="00340771"/>
    <w:sectPr w:rsidR="00340771" w:rsidRPr="00340771" w:rsidSect="004B4041">
      <w:pgSz w:w="12240" w:h="15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71"/>
    <w:rsid w:val="00340771"/>
    <w:rsid w:val="004B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6315546-900C-7043-9858-BCA1917C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2020-03-16T23:51:00Z</dcterms:created>
  <dcterms:modified xsi:type="dcterms:W3CDTF">2020-03-16T23:52:00Z</dcterms:modified>
</cp:coreProperties>
</file>