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D2" w:rsidRPr="00D94CD2" w:rsidRDefault="00D94CD2" w:rsidP="00D94CD2">
      <w:pPr>
        <w:pStyle w:val="NormalWeb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D94CD2">
        <w:rPr>
          <w:rFonts w:ascii="Calibri" w:hAnsi="Calibri" w:cs="Calibri"/>
          <w:b/>
          <w:color w:val="000000"/>
          <w:sz w:val="40"/>
          <w:szCs w:val="40"/>
        </w:rPr>
        <w:t>GUIDANCE ON PART 2 DISSERTATION STRUCTURE</w:t>
      </w: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D94CD2">
        <w:rPr>
          <w:rFonts w:ascii="Calibri" w:hAnsi="Calibri" w:cs="Calibri"/>
          <w:color w:val="000000"/>
          <w:sz w:val="28"/>
          <w:szCs w:val="28"/>
        </w:rPr>
        <w:t xml:space="preserve">Part 2 dissertation structure is available on Moodle site in </w:t>
      </w:r>
      <w:r w:rsidR="00B00AB8">
        <w:rPr>
          <w:rFonts w:ascii="Calibri" w:hAnsi="Calibri" w:cs="Calibri"/>
          <w:color w:val="000000"/>
          <w:sz w:val="28"/>
          <w:szCs w:val="28"/>
        </w:rPr>
        <w:t>‘information for supervisors’</w:t>
      </w:r>
      <w:r w:rsidRPr="00D94CD2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D94CD2">
        <w:rPr>
          <w:rFonts w:ascii="Calibri" w:hAnsi="Calibri" w:cs="Calibri"/>
          <w:color w:val="000000"/>
          <w:sz w:val="28"/>
          <w:szCs w:val="28"/>
        </w:rPr>
        <w:t xml:space="preserve">It is difficult to give indicative word count for sections as dissertations may differ - e.g. those based on secondary data only may have somewhat different spread of words among the sections than primary data based. </w:t>
      </w: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  <w:r w:rsidRPr="00D94CD2">
        <w:rPr>
          <w:rFonts w:ascii="Calibri" w:hAnsi="Calibri" w:cs="Calibri"/>
          <w:color w:val="000000"/>
          <w:sz w:val="28"/>
          <w:szCs w:val="28"/>
        </w:rPr>
        <w:t>But very broadly, it would be:</w:t>
      </w:r>
    </w:p>
    <w:p w:rsidR="00D94CD2" w:rsidRDefault="00D94CD2" w:rsidP="00D94CD2">
      <w:pPr>
        <w:pStyle w:val="NormalWeb"/>
        <w:rPr>
          <w:rFonts w:ascii="Calibri" w:hAnsi="Calibri" w:cs="Calibri"/>
          <w:color w:val="000000"/>
          <w:sz w:val="28"/>
          <w:szCs w:val="28"/>
        </w:rPr>
      </w:pPr>
    </w:p>
    <w:p w:rsidR="00D94CD2" w:rsidRDefault="00D94CD2" w:rsidP="00D94CD2">
      <w:pPr>
        <w:pStyle w:val="NormalWeb"/>
        <w:spacing w:line="480" w:lineRule="auto"/>
        <w:ind w:left="1440"/>
        <w:rPr>
          <w:rFonts w:ascii="Calibri" w:hAnsi="Calibri" w:cs="Calibri"/>
          <w:b/>
          <w:i/>
          <w:color w:val="000000"/>
          <w:sz w:val="36"/>
          <w:szCs w:val="36"/>
        </w:rPr>
      </w:pPr>
      <w:r w:rsidRPr="00D94CD2">
        <w:rPr>
          <w:rFonts w:ascii="Calibri" w:hAnsi="Calibri" w:cs="Calibri"/>
          <w:b/>
          <w:i/>
          <w:color w:val="000000"/>
          <w:sz w:val="36"/>
          <w:szCs w:val="36"/>
        </w:rPr>
        <w:t>Possible Dissertation Structure</w:t>
      </w:r>
    </w:p>
    <w:p w:rsidR="00D94CD2" w:rsidRDefault="00D94CD2" w:rsidP="00D94CD2">
      <w:pPr>
        <w:pStyle w:val="NormalWeb"/>
        <w:spacing w:line="480" w:lineRule="auto"/>
        <w:ind w:left="1440"/>
        <w:rPr>
          <w:rFonts w:ascii="Calibri" w:hAnsi="Calibri" w:cs="Calibri"/>
          <w:b/>
          <w:i/>
          <w:color w:val="000000"/>
          <w:sz w:val="36"/>
          <w:szCs w:val="36"/>
        </w:rPr>
      </w:pPr>
      <w:r>
        <w:rPr>
          <w:rFonts w:ascii="Calibri" w:hAnsi="Calibri" w:cs="Calibri"/>
          <w:b/>
          <w:i/>
          <w:color w:val="000000"/>
          <w:sz w:val="36"/>
          <w:szCs w:val="36"/>
        </w:rPr>
        <w:t>And word count per section</w:t>
      </w:r>
      <w:r w:rsidRPr="00D94CD2">
        <w:rPr>
          <w:rFonts w:ascii="Calibri" w:hAnsi="Calibri" w:cs="Calibri"/>
          <w:b/>
          <w:i/>
          <w:color w:val="000000"/>
          <w:sz w:val="36"/>
          <w:szCs w:val="36"/>
        </w:rPr>
        <w:t xml:space="preserve"> (for guidance only)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Introduction 500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Literature Review 2000-3000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Methodology and data collection, including research objectives/hypotheses up to 1000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Results/Findings 1500-2500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Analysis/Evaluation of Results/Findings 1000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Conclusions 500</w:t>
      </w:r>
    </w:p>
    <w:p w:rsidR="00D94CD2" w:rsidRPr="00D94CD2" w:rsidRDefault="00D94CD2" w:rsidP="00D94CD2">
      <w:pPr>
        <w:spacing w:line="48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color w:val="000000"/>
          <w:sz w:val="28"/>
          <w:szCs w:val="28"/>
        </w:rPr>
        <w:t>• Recommendations 300-500</w:t>
      </w:r>
    </w:p>
    <w:p w:rsidR="00D94CD2" w:rsidRPr="00D94CD2" w:rsidRDefault="00D94CD2" w:rsidP="00D94CD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94CD2" w:rsidRPr="00D94CD2" w:rsidRDefault="00D94CD2" w:rsidP="00D94CD2">
      <w:pPr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D94CD2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 xml:space="preserve">N.B. References are not included in the word count </w:t>
      </w:r>
    </w:p>
    <w:p w:rsidR="00F3673E" w:rsidRDefault="00F43462"/>
    <w:p w:rsidR="00D94CD2" w:rsidRDefault="00D94CD2"/>
    <w:p w:rsidR="00D94CD2" w:rsidRDefault="00D94CD2" w:rsidP="00F43462">
      <w:pPr>
        <w:tabs>
          <w:tab w:val="left" w:pos="2235"/>
        </w:tabs>
      </w:pPr>
      <w:bookmarkStart w:id="0" w:name="_GoBack"/>
      <w:bookmarkEnd w:id="0"/>
    </w:p>
    <w:p w:rsidR="00D94CD2" w:rsidRDefault="00D94CD2"/>
    <w:p w:rsidR="00D94CD2" w:rsidRDefault="00D94CD2"/>
    <w:p w:rsidR="00D94CD2" w:rsidRDefault="00694F7B">
      <w:r>
        <w:t>MI email 29</w:t>
      </w:r>
      <w:r w:rsidR="00D94CD2">
        <w:t>.01.19</w:t>
      </w:r>
    </w:p>
    <w:sectPr w:rsidR="00D94C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7B" w:rsidRDefault="00694F7B" w:rsidP="00694F7B">
      <w:r>
        <w:separator/>
      </w:r>
    </w:p>
  </w:endnote>
  <w:endnote w:type="continuationSeparator" w:id="0">
    <w:p w:rsidR="00694F7B" w:rsidRDefault="00694F7B" w:rsidP="0069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7B" w:rsidRDefault="00694F7B" w:rsidP="00694F7B">
      <w:r>
        <w:separator/>
      </w:r>
    </w:p>
  </w:footnote>
  <w:footnote w:type="continuationSeparator" w:id="0">
    <w:p w:rsidR="00694F7B" w:rsidRDefault="00694F7B" w:rsidP="0069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7B" w:rsidRDefault="00694F7B">
    <w:pPr>
      <w:pStyle w:val="Header"/>
    </w:pPr>
    <w:r>
      <w:t>Dissertation Part II – suggested structure</w:t>
    </w:r>
    <w:r w:rsidR="00B00AB8">
      <w:t xml:space="preserve"> (updated 30.1.19)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D2"/>
    <w:rsid w:val="00694F7B"/>
    <w:rsid w:val="009A2A94"/>
    <w:rsid w:val="009F4DE6"/>
    <w:rsid w:val="00B00AB8"/>
    <w:rsid w:val="00D94CD2"/>
    <w:rsid w:val="00F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4F82"/>
  <w15:chartTrackingRefBased/>
  <w15:docId w15:val="{AC85EE54-B527-49A6-BFBE-0ED11D5F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CD2"/>
  </w:style>
  <w:style w:type="paragraph" w:styleId="Header">
    <w:name w:val="header"/>
    <w:basedOn w:val="Normal"/>
    <w:link w:val="HeaderChar"/>
    <w:uiPriority w:val="99"/>
    <w:unhideWhenUsed/>
    <w:rsid w:val="00694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7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4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7B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2019-01-30T11:14:00Z</dcterms:created>
  <dcterms:modified xsi:type="dcterms:W3CDTF">2019-01-30T11:14:00Z</dcterms:modified>
</cp:coreProperties>
</file>