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68500" w14:textId="13AD8389" w:rsidR="00960C3F" w:rsidRPr="005E6D90" w:rsidRDefault="00DD046C" w:rsidP="005E6518">
      <w:pPr>
        <w:autoSpaceDE w:val="0"/>
        <w:autoSpaceDN w:val="0"/>
        <w:adjustRightInd w:val="0"/>
        <w:ind w:right="720"/>
        <w:outlineLvl w:val="0"/>
        <w:rPr>
          <w:szCs w:val="24"/>
        </w:rPr>
      </w:pPr>
      <w:r>
        <w:rPr>
          <w:szCs w:val="24"/>
        </w:rPr>
        <w:t>Gender &amp; Society, Spring 2020</w:t>
      </w:r>
    </w:p>
    <w:p w14:paraId="74139E99" w14:textId="6E36FC93" w:rsidR="005E6D90" w:rsidRDefault="00CF6847" w:rsidP="005E6D90">
      <w:pPr>
        <w:autoSpaceDE w:val="0"/>
        <w:autoSpaceDN w:val="0"/>
        <w:adjustRightInd w:val="0"/>
        <w:rPr>
          <w:szCs w:val="24"/>
        </w:rPr>
      </w:pPr>
      <w:r>
        <w:rPr>
          <w:szCs w:val="24"/>
        </w:rPr>
        <w:t>University of Northern Colorado</w:t>
      </w:r>
    </w:p>
    <w:p w14:paraId="2FB85BA7" w14:textId="77777777" w:rsidR="005E6D90" w:rsidRDefault="005E6D90" w:rsidP="005E6D90">
      <w:pPr>
        <w:autoSpaceDE w:val="0"/>
        <w:autoSpaceDN w:val="0"/>
        <w:adjustRightInd w:val="0"/>
        <w:rPr>
          <w:szCs w:val="24"/>
        </w:rPr>
      </w:pPr>
    </w:p>
    <w:p w14:paraId="34D93632" w14:textId="77777777" w:rsidR="008563F5" w:rsidRDefault="008563F5" w:rsidP="005E6D90">
      <w:pPr>
        <w:autoSpaceDE w:val="0"/>
        <w:autoSpaceDN w:val="0"/>
        <w:adjustRightInd w:val="0"/>
        <w:rPr>
          <w:sz w:val="32"/>
          <w:szCs w:val="32"/>
        </w:rPr>
      </w:pPr>
    </w:p>
    <w:p w14:paraId="4EA0EA1D" w14:textId="7E02DE81" w:rsidR="005E6D90" w:rsidRDefault="00E878B6" w:rsidP="005E6518">
      <w:pPr>
        <w:autoSpaceDE w:val="0"/>
        <w:autoSpaceDN w:val="0"/>
        <w:adjustRightInd w:val="0"/>
        <w:jc w:val="center"/>
        <w:outlineLvl w:val="0"/>
        <w:rPr>
          <w:sz w:val="32"/>
          <w:szCs w:val="32"/>
        </w:rPr>
      </w:pPr>
      <w:r>
        <w:rPr>
          <w:sz w:val="32"/>
          <w:szCs w:val="32"/>
        </w:rPr>
        <w:t>Media Critique</w:t>
      </w:r>
    </w:p>
    <w:p w14:paraId="0E422937" w14:textId="77777777" w:rsidR="00960C3F" w:rsidRDefault="00960C3F" w:rsidP="005E6D90">
      <w:pPr>
        <w:autoSpaceDE w:val="0"/>
        <w:autoSpaceDN w:val="0"/>
        <w:adjustRightInd w:val="0"/>
        <w:rPr>
          <w:b/>
        </w:rPr>
      </w:pPr>
    </w:p>
    <w:p w14:paraId="2D1EEA8B" w14:textId="77777777" w:rsidR="00960C3F" w:rsidRDefault="00960C3F" w:rsidP="00DC5D74">
      <w:pPr>
        <w:autoSpaceDE w:val="0"/>
        <w:autoSpaceDN w:val="0"/>
        <w:adjustRightInd w:val="0"/>
        <w:rPr>
          <w:b/>
        </w:rPr>
      </w:pPr>
    </w:p>
    <w:p w14:paraId="7F6D966B" w14:textId="16BAAD0B" w:rsidR="00794FD7" w:rsidRPr="00C153AB" w:rsidRDefault="001A062F" w:rsidP="005E6518">
      <w:pPr>
        <w:autoSpaceDE w:val="0"/>
        <w:autoSpaceDN w:val="0"/>
        <w:adjustRightInd w:val="0"/>
        <w:outlineLvl w:val="0"/>
        <w:rPr>
          <w:b/>
        </w:rPr>
      </w:pPr>
      <w:r>
        <w:rPr>
          <w:b/>
        </w:rPr>
        <w:t xml:space="preserve">Purpose: </w:t>
      </w:r>
    </w:p>
    <w:p w14:paraId="1BE40D1D" w14:textId="4A727D61" w:rsidR="007D630A" w:rsidRDefault="004E21F3" w:rsidP="0072318E">
      <w:r>
        <w:t xml:space="preserve">Often, </w:t>
      </w:r>
      <w:r w:rsidR="00C153AB">
        <w:t>we think of</w:t>
      </w:r>
      <w:r w:rsidR="0072318E">
        <w:t xml:space="preserve"> media products</w:t>
      </w:r>
      <w:r w:rsidR="00C153AB">
        <w:t xml:space="preserve"> as fun, harmless diversions</w:t>
      </w:r>
      <w:r w:rsidR="00BC323E">
        <w:t>, rather than as a set of cultural objects</w:t>
      </w:r>
      <w:r w:rsidR="00DA0588">
        <w:t xml:space="preserve"> deserving our sus</w:t>
      </w:r>
      <w:r w:rsidR="00261FB8">
        <w:t>tained attention</w:t>
      </w:r>
      <w:r w:rsidR="00BC323E">
        <w:t>, analysis</w:t>
      </w:r>
      <w:r w:rsidR="00DD046C">
        <w:t xml:space="preserve"> and critique.  However, the plethora of media e</w:t>
      </w:r>
      <w:r w:rsidR="00DD046C">
        <w:t>ach</w:t>
      </w:r>
      <w:r w:rsidR="00DD046C">
        <w:t xml:space="preserve"> of us regularly encounters </w:t>
      </w:r>
      <w:r w:rsidR="00735228">
        <w:t xml:space="preserve">aid in the </w:t>
      </w:r>
      <w:r w:rsidR="00261FB8">
        <w:t>maint</w:t>
      </w:r>
      <w:r w:rsidR="00735228">
        <w:t>e</w:t>
      </w:r>
      <w:r w:rsidR="00BC323E">
        <w:t>n</w:t>
      </w:r>
      <w:r w:rsidR="00735228">
        <w:t>ance of</w:t>
      </w:r>
      <w:r w:rsidR="00BC323E">
        <w:t xml:space="preserve"> oppression and privilege at</w:t>
      </w:r>
      <w:r w:rsidR="00735228">
        <w:t xml:space="preserve"> macro, </w:t>
      </w:r>
      <w:proofErr w:type="spellStart"/>
      <w:r w:rsidR="00735228">
        <w:t>meso</w:t>
      </w:r>
      <w:proofErr w:type="spellEnd"/>
      <w:r w:rsidR="00735228">
        <w:t>, and micro levels</w:t>
      </w:r>
      <w:r w:rsidR="004270F9">
        <w:t>.</w:t>
      </w:r>
      <w:r w:rsidR="00DD046C">
        <w:t xml:space="preserve">  This project asks you to co</w:t>
      </w:r>
      <w:r w:rsidR="00735228" w:rsidRPr="00A8012C">
        <w:t xml:space="preserve">nsider </w:t>
      </w:r>
      <w:r w:rsidR="00DD046C">
        <w:t xml:space="preserve">how </w:t>
      </w:r>
      <w:proofErr w:type="spellStart"/>
      <w:r w:rsidR="00DD046C">
        <w:t>meso</w:t>
      </w:r>
      <w:proofErr w:type="spellEnd"/>
      <w:r w:rsidR="00DD046C">
        <w:t xml:space="preserve">-level media institutions </w:t>
      </w:r>
      <w:r w:rsidR="00735228" w:rsidRPr="00A8012C">
        <w:t>both creates and reflects or resists gender ideology at macro levels.  Consider, too, how media affects individuals at the micro level.</w:t>
      </w:r>
      <w:r w:rsidR="0072318E">
        <w:t xml:space="preserve">  </w:t>
      </w:r>
      <w:r w:rsidR="00BC323E">
        <w:t xml:space="preserve">What can </w:t>
      </w:r>
      <w:r w:rsidR="00EE7B17">
        <w:t xml:space="preserve">the critical interrogation of </w:t>
      </w:r>
      <w:r w:rsidR="00735228">
        <w:t>media</w:t>
      </w:r>
      <w:r w:rsidR="00EE7B17">
        <w:t xml:space="preserve"> teach us</w:t>
      </w:r>
      <w:r w:rsidR="00BC323E">
        <w:t xml:space="preserve"> about</w:t>
      </w:r>
      <w:r w:rsidR="00735228">
        <w:t xml:space="preserve"> the </w:t>
      </w:r>
      <w:r w:rsidR="0072318E">
        <w:t>co-</w:t>
      </w:r>
      <w:r w:rsidR="00735228">
        <w:t>construction of</w:t>
      </w:r>
      <w:r w:rsidR="00BC323E">
        <w:t xml:space="preserve"> gender, race, class, sexuality, gender identity, </w:t>
      </w:r>
      <w:r w:rsidR="00EE7B17">
        <w:t>abi</w:t>
      </w:r>
      <w:r w:rsidR="0072318E">
        <w:t xml:space="preserve">lity, religion, and </w:t>
      </w:r>
      <w:r w:rsidR="006D7C95">
        <w:t>citizenship</w:t>
      </w:r>
      <w:r w:rsidR="0072318E">
        <w:t>?</w:t>
      </w:r>
    </w:p>
    <w:p w14:paraId="16D7CA7C" w14:textId="77777777" w:rsidR="007D630A" w:rsidRDefault="007D630A" w:rsidP="0072318E"/>
    <w:p w14:paraId="5823ED41" w14:textId="7B73AAC8" w:rsidR="0072318E" w:rsidRDefault="00DD046C" w:rsidP="0072318E">
      <w:r>
        <w:t>You will compose a</w:t>
      </w:r>
      <w:r w:rsidR="00735228" w:rsidRPr="00A8012C">
        <w:t xml:space="preserve"> </w:t>
      </w:r>
      <w:r w:rsidR="00735228" w:rsidRPr="00E551DF">
        <w:rPr>
          <w:b/>
        </w:rPr>
        <w:t>1200-15</w:t>
      </w:r>
      <w:r w:rsidRPr="00E551DF">
        <w:rPr>
          <w:b/>
        </w:rPr>
        <w:t>00-word (4-5 pages)</w:t>
      </w:r>
      <w:r>
        <w:t xml:space="preserve"> analysis of a media product(s) of your choice</w:t>
      </w:r>
      <w:r w:rsidR="00735228" w:rsidRPr="00A8012C">
        <w:t xml:space="preserve">.  </w:t>
      </w:r>
      <w:r>
        <w:t>First, you will collect data in the form of qualitative observation and analysi</w:t>
      </w:r>
      <w:r>
        <w:t>s of your chosen media. Next, you will examine your sources to</w:t>
      </w:r>
      <w:r w:rsidRPr="00A8012C">
        <w:t xml:space="preserve"> look for patterns and themes that are being communicated or </w:t>
      </w:r>
      <w:r w:rsidRPr="00A8012C">
        <w:rPr>
          <w:i/>
        </w:rPr>
        <w:t>not</w:t>
      </w:r>
      <w:r w:rsidRPr="00A8012C">
        <w:t xml:space="preserve"> communicated. </w:t>
      </w:r>
      <w:r w:rsidR="00735228" w:rsidRPr="00A8012C">
        <w:t>What do the patterns within your data tell you about the gendered messages the media convey?  What are the purposes or aims of these messages? The analyses you include in your paper should include the following elements:</w:t>
      </w:r>
    </w:p>
    <w:p w14:paraId="58690878" w14:textId="1E28578D" w:rsidR="00D10570" w:rsidRDefault="00D10570" w:rsidP="00DD046C">
      <w:pPr>
        <w:pStyle w:val="ListParagraph"/>
        <w:numPr>
          <w:ilvl w:val="0"/>
          <w:numId w:val="9"/>
        </w:numPr>
        <w:spacing w:after="200" w:line="276" w:lineRule="auto"/>
      </w:pPr>
      <w:r>
        <w:t>Com</w:t>
      </w:r>
      <w:r w:rsidR="0072318E">
        <w:t xml:space="preserve">pose an introduction explaining </w:t>
      </w:r>
      <w:r>
        <w:t xml:space="preserve">your findings, culminating in a thesis statement. Be sure that you explain how your evidence connects to your thesis throughout your paper. </w:t>
      </w:r>
    </w:p>
    <w:p w14:paraId="69AFC471" w14:textId="5268BA32" w:rsidR="0072318E" w:rsidRDefault="0072318E" w:rsidP="0072318E">
      <w:pPr>
        <w:pStyle w:val="ListParagraph"/>
        <w:numPr>
          <w:ilvl w:val="0"/>
          <w:numId w:val="9"/>
        </w:numPr>
        <w:spacing w:after="200" w:line="276" w:lineRule="auto"/>
      </w:pPr>
      <w:r>
        <w:t xml:space="preserve">Describe your observational context.  Give your reader all the information they need to understand the context in which you gathered your data. </w:t>
      </w:r>
    </w:p>
    <w:p w14:paraId="03A8CC8A" w14:textId="2E559919" w:rsidR="00E551DF" w:rsidRDefault="00E551DF" w:rsidP="00E551DF">
      <w:pPr>
        <w:pStyle w:val="ListParagraph"/>
        <w:numPr>
          <w:ilvl w:val="0"/>
          <w:numId w:val="9"/>
        </w:numPr>
        <w:spacing w:line="276" w:lineRule="auto"/>
      </w:pPr>
      <w:r>
        <w:t xml:space="preserve">Discuss how the media you </w:t>
      </w:r>
      <w:r w:rsidRPr="00A8012C">
        <w:t>observed maintain</w:t>
      </w:r>
      <w:r>
        <w:t>s and/or challenges</w:t>
      </w:r>
      <w:r w:rsidRPr="00A8012C">
        <w:t xml:space="preserve"> the ways we commonly understand and embody gender stereotypes at macro, </w:t>
      </w:r>
      <w:proofErr w:type="spellStart"/>
      <w:r w:rsidRPr="00A8012C">
        <w:t>meso</w:t>
      </w:r>
      <w:proofErr w:type="spellEnd"/>
      <w:r w:rsidRPr="00A8012C">
        <w:t>, and micro levels?</w:t>
      </w:r>
    </w:p>
    <w:p w14:paraId="49B98201" w14:textId="09E281A2" w:rsidR="00735228" w:rsidRDefault="00735228" w:rsidP="0072318E">
      <w:pPr>
        <w:pStyle w:val="ListParagraph"/>
        <w:numPr>
          <w:ilvl w:val="0"/>
          <w:numId w:val="9"/>
        </w:numPr>
        <w:spacing w:after="200" w:line="276" w:lineRule="auto"/>
      </w:pPr>
      <w:r w:rsidRPr="00A8012C">
        <w:t xml:space="preserve">Drawing from </w:t>
      </w:r>
      <w:r w:rsidRPr="00E551DF">
        <w:rPr>
          <w:b/>
        </w:rPr>
        <w:t>at least three different class materials</w:t>
      </w:r>
      <w:r w:rsidRPr="00E551DF">
        <w:t xml:space="preserve"> </w:t>
      </w:r>
      <w:r w:rsidRPr="00A8012C">
        <w:t xml:space="preserve">(readings or films), use those assigned readings and/or films to analyze the portrayals of women and/or men and/or trans/non-binary folks that you found.  How does this material help you better understand the meaning and consequences of gender stereotyping in mass media at macro, </w:t>
      </w:r>
      <w:proofErr w:type="spellStart"/>
      <w:r w:rsidRPr="00A8012C">
        <w:t>meso</w:t>
      </w:r>
      <w:proofErr w:type="spellEnd"/>
      <w:r w:rsidRPr="00A8012C">
        <w:t>, and micro levels? Your selection of material will figure into your grade.</w:t>
      </w:r>
      <w:r w:rsidR="0072318E" w:rsidRPr="0072318E">
        <w:t xml:space="preserve"> </w:t>
      </w:r>
    </w:p>
    <w:p w14:paraId="78148230" w14:textId="3D1B725C" w:rsidR="0072318E" w:rsidRPr="00A8012C" w:rsidRDefault="0072318E" w:rsidP="0072318E">
      <w:pPr>
        <w:pStyle w:val="ListParagraph"/>
        <w:numPr>
          <w:ilvl w:val="0"/>
          <w:numId w:val="9"/>
        </w:numPr>
        <w:spacing w:after="200" w:line="276" w:lineRule="auto"/>
      </w:pPr>
      <w:r>
        <w:t xml:space="preserve">Compose a conclusion in which you re-emphasize the importance of your findings and the significance of your thesis statement.  </w:t>
      </w:r>
    </w:p>
    <w:p w14:paraId="315D9ADA" w14:textId="6FCEDB88" w:rsidR="00735228" w:rsidRDefault="00735228" w:rsidP="0072318E">
      <w:pPr>
        <w:pStyle w:val="ListParagraph"/>
        <w:numPr>
          <w:ilvl w:val="0"/>
          <w:numId w:val="9"/>
        </w:numPr>
        <w:spacing w:line="276" w:lineRule="auto"/>
      </w:pPr>
      <w:r w:rsidRPr="00A8012C">
        <w:t>C</w:t>
      </w:r>
      <w:r w:rsidR="00E551DF">
        <w:t xml:space="preserve">ite your sources in your bibliographic appendix. </w:t>
      </w:r>
      <w:r w:rsidRPr="00A8012C">
        <w:t xml:space="preserve">  </w:t>
      </w:r>
    </w:p>
    <w:p w14:paraId="0FFB7D46" w14:textId="4DE38387" w:rsidR="000A29CA" w:rsidRDefault="00D10570" w:rsidP="00DD046C">
      <w:pPr>
        <w:pStyle w:val="ListParagraph"/>
        <w:numPr>
          <w:ilvl w:val="0"/>
          <w:numId w:val="9"/>
        </w:numPr>
        <w:spacing w:line="276" w:lineRule="auto"/>
      </w:pPr>
      <w:r>
        <w:t>Include a</w:t>
      </w:r>
      <w:r w:rsidR="00E551DF">
        <w:t xml:space="preserve"> second </w:t>
      </w:r>
      <w:r>
        <w:t>appendix in which you explain your data set and provide an inventory</w:t>
      </w:r>
      <w:r w:rsidRPr="00A8012C">
        <w:t xml:space="preserve"> of the media you examined.  List what sources/data you included in your analysis and tell me how you arrived at that list. </w:t>
      </w:r>
      <w:r>
        <w:t>Provide screenshots or links to primary source materials that you wish to in</w:t>
      </w:r>
      <w:r w:rsidR="0072318E">
        <w:t xml:space="preserve">clude to support your argument.  </w:t>
      </w:r>
    </w:p>
    <w:p w14:paraId="24DF1678" w14:textId="77777777" w:rsidR="00E551DF" w:rsidRDefault="00E551DF" w:rsidP="00E551DF">
      <w:pPr>
        <w:spacing w:line="276" w:lineRule="auto"/>
      </w:pPr>
    </w:p>
    <w:p w14:paraId="0A2B53F3" w14:textId="77777777" w:rsidR="00E551DF" w:rsidRDefault="00E551DF" w:rsidP="00E551DF">
      <w:pPr>
        <w:spacing w:line="276" w:lineRule="auto"/>
      </w:pPr>
    </w:p>
    <w:p w14:paraId="3D0EA2C8" w14:textId="7587B123" w:rsidR="00DD046C" w:rsidRDefault="00DD046C" w:rsidP="00DD046C">
      <w:pPr>
        <w:rPr>
          <w:b/>
        </w:rPr>
      </w:pPr>
      <w:r w:rsidRPr="00DD046C">
        <w:rPr>
          <w:b/>
        </w:rPr>
        <w:lastRenderedPageBreak/>
        <w:t>Possible Topics:</w:t>
      </w:r>
    </w:p>
    <w:p w14:paraId="44B62A3B" w14:textId="77777777" w:rsidR="00E551DF" w:rsidRPr="00DD046C" w:rsidRDefault="00E551DF" w:rsidP="00DD046C">
      <w:pPr>
        <w:rPr>
          <w:b/>
        </w:rPr>
      </w:pPr>
    </w:p>
    <w:p w14:paraId="664444E0" w14:textId="23C7DE02" w:rsidR="00DD046C" w:rsidRPr="00A8012C" w:rsidRDefault="00DD046C" w:rsidP="00DD046C">
      <w:r w:rsidRPr="00A8012C">
        <w:t>To effectively complete this project, you must observe enough data to identify and remark upon emerging patterns.  This works better, and is more fun, if you examine me</w:t>
      </w:r>
      <w:r>
        <w:t>dia that you regularly consume.</w:t>
      </w:r>
      <w:r w:rsidRPr="00A8012C">
        <w:t xml:space="preserve"> You have a variety of options to gather your data; select one of the following:</w:t>
      </w:r>
    </w:p>
    <w:p w14:paraId="6413437A" w14:textId="77777777" w:rsidR="00DD046C" w:rsidRPr="00A8012C" w:rsidRDefault="00DD046C" w:rsidP="00E551DF">
      <w:pPr>
        <w:pStyle w:val="ListParagraph"/>
        <w:numPr>
          <w:ilvl w:val="0"/>
          <w:numId w:val="10"/>
        </w:numPr>
        <w:spacing w:line="276" w:lineRule="auto"/>
      </w:pPr>
      <w:r w:rsidRPr="00A8012C">
        <w:t>Purchase and examine one fashion or health magazine aimed at women and another aimed at men.  You should do either two fashion magazines or two health magazines, not a mix.</w:t>
      </w:r>
    </w:p>
    <w:p w14:paraId="5210940F" w14:textId="514E523F" w:rsidR="00DD046C" w:rsidRPr="00A8012C" w:rsidRDefault="00DD046C" w:rsidP="00E551DF">
      <w:pPr>
        <w:pStyle w:val="ListParagraph"/>
        <w:numPr>
          <w:ilvl w:val="0"/>
          <w:numId w:val="10"/>
        </w:numPr>
        <w:spacing w:after="200" w:line="276" w:lineRule="auto"/>
      </w:pPr>
      <w:r w:rsidRPr="00A8012C">
        <w:t>Purchase and examine two magazines aimed at LGBTQA, Bl</w:t>
      </w:r>
      <w:r>
        <w:t xml:space="preserve">ack, Asian, or </w:t>
      </w:r>
      <w:proofErr w:type="spellStart"/>
      <w:r>
        <w:t>Latinx</w:t>
      </w:r>
      <w:proofErr w:type="spellEnd"/>
      <w:r>
        <w:t xml:space="preserve">, or other </w:t>
      </w:r>
      <w:r w:rsidR="00E551DF">
        <w:t xml:space="preserve">another marginalized community. </w:t>
      </w:r>
    </w:p>
    <w:p w14:paraId="610CDD23" w14:textId="4FC50E78" w:rsidR="00DD046C" w:rsidRPr="00A8012C" w:rsidRDefault="00DD046C" w:rsidP="00E551DF">
      <w:pPr>
        <w:pStyle w:val="ListParagraph"/>
        <w:numPr>
          <w:ilvl w:val="0"/>
          <w:numId w:val="10"/>
        </w:numPr>
        <w:spacing w:after="200" w:line="276" w:lineRule="auto"/>
      </w:pPr>
      <w:r>
        <w:t xml:space="preserve">Watch 2 hours of </w:t>
      </w:r>
      <w:r>
        <w:t xml:space="preserve">“niche” </w:t>
      </w:r>
      <w:r w:rsidRPr="00A8012C">
        <w:t xml:space="preserve">television aimed </w:t>
      </w:r>
      <w:r>
        <w:t>at LGBTQA populations</w:t>
      </w:r>
      <w:r w:rsidRPr="00A8012C">
        <w:t>, o</w:t>
      </w:r>
      <w:r>
        <w:t xml:space="preserve">r at a racial/ethnic </w:t>
      </w:r>
      <w:r w:rsidRPr="00A8012C">
        <w:t>group paying attention to both advertising and programming.</w:t>
      </w:r>
    </w:p>
    <w:p w14:paraId="458C71D0" w14:textId="77777777" w:rsidR="00DD046C" w:rsidRPr="00A8012C" w:rsidRDefault="00DD046C" w:rsidP="00E551DF">
      <w:pPr>
        <w:pStyle w:val="ListParagraph"/>
        <w:numPr>
          <w:ilvl w:val="0"/>
          <w:numId w:val="10"/>
        </w:numPr>
        <w:spacing w:after="200" w:line="276" w:lineRule="auto"/>
      </w:pPr>
      <w:r w:rsidRPr="00A8012C">
        <w:t>Watch 2 hours of regular network television (not cable channels), paying attention to both advertising and programming.</w:t>
      </w:r>
      <w:r>
        <w:t xml:space="preserve"> </w:t>
      </w:r>
    </w:p>
    <w:p w14:paraId="37F71A32" w14:textId="77777777" w:rsidR="00DD046C" w:rsidRPr="00A8012C" w:rsidRDefault="00DD046C" w:rsidP="00E551DF">
      <w:pPr>
        <w:pStyle w:val="ListParagraph"/>
        <w:numPr>
          <w:ilvl w:val="0"/>
          <w:numId w:val="10"/>
        </w:numPr>
        <w:spacing w:after="200" w:line="276" w:lineRule="auto"/>
      </w:pPr>
      <w:r w:rsidRPr="00A8012C">
        <w:t>Watch 2 mainstream Hollywo</w:t>
      </w:r>
      <w:bookmarkStart w:id="0" w:name="_GoBack"/>
      <w:bookmarkEnd w:id="0"/>
      <w:r w:rsidRPr="00A8012C">
        <w:t>od films from the same genre (e.g. drama, sci-fi, fantasy, action, etc.) that are related in some way.</w:t>
      </w:r>
    </w:p>
    <w:p w14:paraId="1DB4BDA4" w14:textId="77777777" w:rsidR="00DD046C" w:rsidRPr="00A8012C" w:rsidRDefault="00DD046C" w:rsidP="00E551DF">
      <w:pPr>
        <w:pStyle w:val="ListParagraph"/>
        <w:numPr>
          <w:ilvl w:val="0"/>
          <w:numId w:val="10"/>
        </w:numPr>
        <w:spacing w:after="200" w:line="276" w:lineRule="auto"/>
      </w:pPr>
      <w:r w:rsidRPr="00A8012C">
        <w:t>Examine the portrayals of women and men and the rules and interactions occurring within at least four video games.</w:t>
      </w:r>
    </w:p>
    <w:p w14:paraId="39DC0F60" w14:textId="77777777" w:rsidR="00DD046C" w:rsidRPr="00A8012C" w:rsidRDefault="00DD046C" w:rsidP="00E551DF">
      <w:pPr>
        <w:pStyle w:val="ListParagraph"/>
        <w:numPr>
          <w:ilvl w:val="0"/>
          <w:numId w:val="10"/>
        </w:numPr>
        <w:spacing w:after="200" w:line="276" w:lineRule="auto"/>
      </w:pPr>
      <w:r w:rsidRPr="00A8012C">
        <w:t>Listen to 15 songs by one group or artist, released over time.</w:t>
      </w:r>
    </w:p>
    <w:p w14:paraId="4A46A4B3" w14:textId="620EA508" w:rsidR="00DD046C" w:rsidRPr="00A8012C" w:rsidRDefault="00DD046C" w:rsidP="00E551DF">
      <w:pPr>
        <w:pStyle w:val="ListParagraph"/>
        <w:numPr>
          <w:ilvl w:val="0"/>
          <w:numId w:val="10"/>
        </w:numPr>
        <w:spacing w:after="200" w:line="276" w:lineRule="auto"/>
      </w:pPr>
      <w:r>
        <w:t>View 5</w:t>
      </w:r>
      <w:r w:rsidRPr="00A8012C">
        <w:t xml:space="preserve"> music videos from the same genre (e.g. hip hop, pop, country, rap, etc.).</w:t>
      </w:r>
    </w:p>
    <w:p w14:paraId="1329442B" w14:textId="77777777" w:rsidR="00DD046C" w:rsidRDefault="00DD046C" w:rsidP="00E551DF">
      <w:pPr>
        <w:pStyle w:val="ListParagraph"/>
        <w:numPr>
          <w:ilvl w:val="0"/>
          <w:numId w:val="10"/>
        </w:numPr>
        <w:spacing w:after="200" w:line="276" w:lineRule="auto"/>
      </w:pPr>
      <w:r w:rsidRPr="00A8012C">
        <w:t xml:space="preserve">Watch 3 or more episodes of a 1-hour television program, or 5 or more episodes of a ½-hour television program. </w:t>
      </w:r>
    </w:p>
    <w:p w14:paraId="3128D0A2" w14:textId="77777777" w:rsidR="00DD046C" w:rsidRPr="00A8012C" w:rsidRDefault="00DD046C" w:rsidP="00E551DF">
      <w:pPr>
        <w:pStyle w:val="ListParagraph"/>
        <w:numPr>
          <w:ilvl w:val="0"/>
          <w:numId w:val="10"/>
        </w:numPr>
        <w:spacing w:after="200" w:line="276" w:lineRule="auto"/>
      </w:pPr>
      <w:r>
        <w:t xml:space="preserve">Browse a social media cite of your choosing (Facebook, Instagram, Pinterest, Twitter). Observe the design of the platform, the rules of interaction and the flow of content.  </w:t>
      </w:r>
    </w:p>
    <w:p w14:paraId="05D8945F" w14:textId="77777777" w:rsidR="00DD046C" w:rsidRPr="00A8012C" w:rsidRDefault="00DD046C" w:rsidP="00E551DF">
      <w:pPr>
        <w:pStyle w:val="ListParagraph"/>
        <w:numPr>
          <w:ilvl w:val="0"/>
          <w:numId w:val="10"/>
        </w:numPr>
        <w:spacing w:line="276" w:lineRule="auto"/>
      </w:pPr>
      <w:r w:rsidRPr="00A8012C">
        <w:t>Discuss another option for gathering your data with me.  Think creatively!</w:t>
      </w:r>
    </w:p>
    <w:p w14:paraId="1E3C8D7A" w14:textId="7EB21533" w:rsidR="008563F5" w:rsidRDefault="008563F5" w:rsidP="00362BFA">
      <w:pPr>
        <w:widowControl w:val="0"/>
      </w:pPr>
    </w:p>
    <w:sectPr w:rsidR="008563F5" w:rsidSect="00280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0DD8" w14:textId="77777777" w:rsidR="0033582C" w:rsidRDefault="0033582C" w:rsidP="00E878B6">
      <w:r>
        <w:separator/>
      </w:r>
    </w:p>
  </w:endnote>
  <w:endnote w:type="continuationSeparator" w:id="0">
    <w:p w14:paraId="66213542" w14:textId="77777777" w:rsidR="0033582C" w:rsidRDefault="0033582C" w:rsidP="00E8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280A" w14:textId="77777777" w:rsidR="0033582C" w:rsidRDefault="0033582C" w:rsidP="00E878B6">
      <w:r>
        <w:separator/>
      </w:r>
    </w:p>
  </w:footnote>
  <w:footnote w:type="continuationSeparator" w:id="0">
    <w:p w14:paraId="7F36C340" w14:textId="77777777" w:rsidR="0033582C" w:rsidRDefault="0033582C" w:rsidP="00E87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DE8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531088"/>
    <w:multiLevelType w:val="hybridMultilevel"/>
    <w:tmpl w:val="97D6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7C17"/>
    <w:multiLevelType w:val="hybridMultilevel"/>
    <w:tmpl w:val="A50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24018"/>
    <w:multiLevelType w:val="hybridMultilevel"/>
    <w:tmpl w:val="B8FAFFD2"/>
    <w:lvl w:ilvl="0" w:tplc="EC58B0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8273A"/>
    <w:multiLevelType w:val="hybridMultilevel"/>
    <w:tmpl w:val="FFA6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75A15"/>
    <w:multiLevelType w:val="hybridMultilevel"/>
    <w:tmpl w:val="0556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475AC"/>
    <w:multiLevelType w:val="hybridMultilevel"/>
    <w:tmpl w:val="43267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D461F"/>
    <w:multiLevelType w:val="hybridMultilevel"/>
    <w:tmpl w:val="626A09AE"/>
    <w:lvl w:ilvl="0" w:tplc="B0C02E9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4CD56D4"/>
    <w:multiLevelType w:val="hybridMultilevel"/>
    <w:tmpl w:val="879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01B36"/>
    <w:multiLevelType w:val="hybridMultilevel"/>
    <w:tmpl w:val="97D6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AE"/>
    <w:rsid w:val="00013B0D"/>
    <w:rsid w:val="0007080D"/>
    <w:rsid w:val="000A29CA"/>
    <w:rsid w:val="000F2AB4"/>
    <w:rsid w:val="001079F2"/>
    <w:rsid w:val="00124DC4"/>
    <w:rsid w:val="00176D7D"/>
    <w:rsid w:val="00196FC4"/>
    <w:rsid w:val="001A062F"/>
    <w:rsid w:val="00261FB8"/>
    <w:rsid w:val="00280B69"/>
    <w:rsid w:val="00326B0E"/>
    <w:rsid w:val="0033582C"/>
    <w:rsid w:val="00362BFA"/>
    <w:rsid w:val="003D23AE"/>
    <w:rsid w:val="003E09FA"/>
    <w:rsid w:val="003E1CFC"/>
    <w:rsid w:val="004270F9"/>
    <w:rsid w:val="00433ADD"/>
    <w:rsid w:val="004700FF"/>
    <w:rsid w:val="004E21F3"/>
    <w:rsid w:val="00505FD8"/>
    <w:rsid w:val="005350BD"/>
    <w:rsid w:val="005E3000"/>
    <w:rsid w:val="005E6518"/>
    <w:rsid w:val="005E6D90"/>
    <w:rsid w:val="005F00B4"/>
    <w:rsid w:val="006D7C95"/>
    <w:rsid w:val="00702EDA"/>
    <w:rsid w:val="00716342"/>
    <w:rsid w:val="0072318E"/>
    <w:rsid w:val="00735228"/>
    <w:rsid w:val="007547C5"/>
    <w:rsid w:val="007749E9"/>
    <w:rsid w:val="00794FD7"/>
    <w:rsid w:val="00795880"/>
    <w:rsid w:val="007D630A"/>
    <w:rsid w:val="008563F5"/>
    <w:rsid w:val="008814BA"/>
    <w:rsid w:val="00960C3F"/>
    <w:rsid w:val="00994BF4"/>
    <w:rsid w:val="009A7933"/>
    <w:rsid w:val="00A8658D"/>
    <w:rsid w:val="00B10458"/>
    <w:rsid w:val="00B31DC3"/>
    <w:rsid w:val="00B41036"/>
    <w:rsid w:val="00B5141B"/>
    <w:rsid w:val="00B81764"/>
    <w:rsid w:val="00BA019D"/>
    <w:rsid w:val="00BA2B24"/>
    <w:rsid w:val="00BC323E"/>
    <w:rsid w:val="00BC4BB7"/>
    <w:rsid w:val="00BD64E4"/>
    <w:rsid w:val="00BD65C3"/>
    <w:rsid w:val="00C153AB"/>
    <w:rsid w:val="00C15C5A"/>
    <w:rsid w:val="00CF6847"/>
    <w:rsid w:val="00D10570"/>
    <w:rsid w:val="00D50EFF"/>
    <w:rsid w:val="00D5476F"/>
    <w:rsid w:val="00D67CF5"/>
    <w:rsid w:val="00DA0588"/>
    <w:rsid w:val="00DC5D74"/>
    <w:rsid w:val="00DD046C"/>
    <w:rsid w:val="00E121B0"/>
    <w:rsid w:val="00E474AD"/>
    <w:rsid w:val="00E551DF"/>
    <w:rsid w:val="00E72407"/>
    <w:rsid w:val="00E878B6"/>
    <w:rsid w:val="00EE7B17"/>
    <w:rsid w:val="00F270B6"/>
    <w:rsid w:val="00F32E16"/>
    <w:rsid w:val="00FB10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FC6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3AE"/>
    <w:rPr>
      <w:rFonts w:ascii="Times New Roman" w:hAnsi="Times New Roman"/>
      <w:sz w:val="24"/>
    </w:rPr>
  </w:style>
  <w:style w:type="paragraph" w:styleId="Heading1">
    <w:name w:val="heading 1"/>
    <w:basedOn w:val="Normal"/>
    <w:next w:val="Normal"/>
    <w:link w:val="Heading1Char"/>
    <w:uiPriority w:val="9"/>
    <w:qFormat/>
    <w:rsid w:val="00702ED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02ED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02ED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702ED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702EDA"/>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702ED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702ED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702EDA"/>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qFormat/>
    <w:rsid w:val="00702EDA"/>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2EDA"/>
    <w:rPr>
      <w:rFonts w:ascii="Cambria" w:hAnsi="Cambria" w:cs="Times New Roman"/>
      <w:b/>
      <w:bCs/>
      <w:color w:val="365F91"/>
      <w:sz w:val="28"/>
      <w:szCs w:val="28"/>
    </w:rPr>
  </w:style>
  <w:style w:type="character" w:customStyle="1" w:styleId="Heading2Char">
    <w:name w:val="Heading 2 Char"/>
    <w:link w:val="Heading2"/>
    <w:uiPriority w:val="9"/>
    <w:semiHidden/>
    <w:locked/>
    <w:rsid w:val="00702EDA"/>
    <w:rPr>
      <w:rFonts w:ascii="Cambria" w:hAnsi="Cambria" w:cs="Times New Roman"/>
      <w:b/>
      <w:bCs/>
      <w:color w:val="4F81BD"/>
      <w:sz w:val="26"/>
      <w:szCs w:val="26"/>
    </w:rPr>
  </w:style>
  <w:style w:type="character" w:customStyle="1" w:styleId="Heading3Char">
    <w:name w:val="Heading 3 Char"/>
    <w:link w:val="Heading3"/>
    <w:uiPriority w:val="9"/>
    <w:semiHidden/>
    <w:locked/>
    <w:rsid w:val="00702EDA"/>
    <w:rPr>
      <w:rFonts w:ascii="Cambria" w:hAnsi="Cambria" w:cs="Times New Roman"/>
      <w:b/>
      <w:bCs/>
      <w:color w:val="4F81BD"/>
      <w:sz w:val="24"/>
      <w:szCs w:val="24"/>
    </w:rPr>
  </w:style>
  <w:style w:type="character" w:customStyle="1" w:styleId="Heading4Char">
    <w:name w:val="Heading 4 Char"/>
    <w:link w:val="Heading4"/>
    <w:uiPriority w:val="9"/>
    <w:semiHidden/>
    <w:locked/>
    <w:rsid w:val="00702EDA"/>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702EDA"/>
    <w:rPr>
      <w:rFonts w:ascii="Cambria" w:hAnsi="Cambria" w:cs="Times New Roman"/>
      <w:color w:val="243F60"/>
      <w:sz w:val="24"/>
      <w:szCs w:val="24"/>
    </w:rPr>
  </w:style>
  <w:style w:type="character" w:customStyle="1" w:styleId="Heading6Char">
    <w:name w:val="Heading 6 Char"/>
    <w:link w:val="Heading6"/>
    <w:uiPriority w:val="9"/>
    <w:semiHidden/>
    <w:locked/>
    <w:rsid w:val="00702EDA"/>
    <w:rPr>
      <w:rFonts w:ascii="Cambria" w:hAnsi="Cambria" w:cs="Times New Roman"/>
      <w:i/>
      <w:iCs/>
      <w:color w:val="243F60"/>
      <w:sz w:val="24"/>
      <w:szCs w:val="24"/>
    </w:rPr>
  </w:style>
  <w:style w:type="character" w:customStyle="1" w:styleId="Heading7Char">
    <w:name w:val="Heading 7 Char"/>
    <w:link w:val="Heading7"/>
    <w:uiPriority w:val="9"/>
    <w:semiHidden/>
    <w:locked/>
    <w:rsid w:val="00702EDA"/>
    <w:rPr>
      <w:rFonts w:ascii="Cambria" w:hAnsi="Cambria" w:cs="Times New Roman"/>
      <w:i/>
      <w:iCs/>
      <w:color w:val="404040"/>
      <w:sz w:val="24"/>
      <w:szCs w:val="24"/>
    </w:rPr>
  </w:style>
  <w:style w:type="character" w:customStyle="1" w:styleId="Heading8Char">
    <w:name w:val="Heading 8 Char"/>
    <w:link w:val="Heading8"/>
    <w:uiPriority w:val="9"/>
    <w:semiHidden/>
    <w:locked/>
    <w:rsid w:val="00702EDA"/>
    <w:rPr>
      <w:rFonts w:ascii="Cambria" w:hAnsi="Cambria" w:cs="Times New Roman"/>
      <w:color w:val="404040"/>
    </w:rPr>
  </w:style>
  <w:style w:type="character" w:customStyle="1" w:styleId="Heading9Char">
    <w:name w:val="Heading 9 Char"/>
    <w:link w:val="Heading9"/>
    <w:uiPriority w:val="9"/>
    <w:semiHidden/>
    <w:locked/>
    <w:rsid w:val="00702EDA"/>
    <w:rPr>
      <w:rFonts w:ascii="Cambria" w:hAnsi="Cambria" w:cs="Times New Roman"/>
      <w:i/>
      <w:iCs/>
      <w:color w:val="404040"/>
    </w:rPr>
  </w:style>
  <w:style w:type="paragraph" w:styleId="Title">
    <w:name w:val="Title"/>
    <w:basedOn w:val="Normal"/>
    <w:next w:val="Normal"/>
    <w:link w:val="TitleChar"/>
    <w:uiPriority w:val="10"/>
    <w:qFormat/>
    <w:rsid w:val="00702ED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702EDA"/>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702EDA"/>
    <w:pPr>
      <w:numPr>
        <w:ilvl w:val="1"/>
      </w:numPr>
    </w:pPr>
    <w:rPr>
      <w:rFonts w:ascii="Cambria" w:hAnsi="Cambria"/>
      <w:i/>
      <w:iCs/>
      <w:color w:val="4F81BD"/>
      <w:spacing w:val="15"/>
    </w:rPr>
  </w:style>
  <w:style w:type="character" w:customStyle="1" w:styleId="SubtitleChar">
    <w:name w:val="Subtitle Char"/>
    <w:link w:val="Subtitle"/>
    <w:uiPriority w:val="11"/>
    <w:locked/>
    <w:rsid w:val="00702EDA"/>
    <w:rPr>
      <w:rFonts w:ascii="Cambria" w:hAnsi="Cambria" w:cs="Times New Roman"/>
      <w:i/>
      <w:iCs/>
      <w:color w:val="4F81BD"/>
      <w:spacing w:val="15"/>
      <w:sz w:val="24"/>
      <w:szCs w:val="24"/>
    </w:rPr>
  </w:style>
  <w:style w:type="character" w:styleId="Strong">
    <w:name w:val="Strong"/>
    <w:uiPriority w:val="22"/>
    <w:qFormat/>
    <w:rsid w:val="00702EDA"/>
    <w:rPr>
      <w:b/>
    </w:rPr>
  </w:style>
  <w:style w:type="character" w:styleId="Emphasis">
    <w:name w:val="Emphasis"/>
    <w:uiPriority w:val="20"/>
    <w:qFormat/>
    <w:rsid w:val="00702EDA"/>
    <w:rPr>
      <w:i/>
    </w:rPr>
  </w:style>
  <w:style w:type="paragraph" w:customStyle="1" w:styleId="MediumGrid21">
    <w:name w:val="Medium Grid 21"/>
    <w:basedOn w:val="Normal"/>
    <w:uiPriority w:val="1"/>
    <w:qFormat/>
    <w:rsid w:val="00702EDA"/>
  </w:style>
  <w:style w:type="paragraph" w:customStyle="1" w:styleId="ColorfulList-Accent11">
    <w:name w:val="Colorful List - Accent 11"/>
    <w:basedOn w:val="Normal"/>
    <w:uiPriority w:val="34"/>
    <w:qFormat/>
    <w:rsid w:val="005350BD"/>
    <w:pPr>
      <w:ind w:left="720"/>
      <w:contextualSpacing/>
    </w:pPr>
  </w:style>
  <w:style w:type="paragraph" w:customStyle="1" w:styleId="ColorfulGrid-Accent11">
    <w:name w:val="Colorful Grid - Accent 11"/>
    <w:basedOn w:val="Normal"/>
    <w:next w:val="Normal"/>
    <w:link w:val="ColorfulGrid-Accent1Char"/>
    <w:uiPriority w:val="29"/>
    <w:qFormat/>
    <w:rsid w:val="00702EDA"/>
    <w:rPr>
      <w:i/>
      <w:iCs/>
      <w:color w:val="000000"/>
    </w:rPr>
  </w:style>
  <w:style w:type="character" w:customStyle="1" w:styleId="ColorfulGrid-Accent1Char">
    <w:name w:val="Colorful Grid - Accent 1 Char"/>
    <w:link w:val="ColorfulGrid-Accent11"/>
    <w:uiPriority w:val="29"/>
    <w:locked/>
    <w:rsid w:val="00702EDA"/>
    <w:rPr>
      <w:rFonts w:ascii="Times New Roman" w:hAnsi="Times New Roman" w:cs="Times New Roman"/>
      <w:i/>
      <w:iCs/>
      <w:color w:val="000000"/>
      <w:sz w:val="24"/>
      <w:szCs w:val="24"/>
    </w:rPr>
  </w:style>
  <w:style w:type="paragraph" w:customStyle="1" w:styleId="LightShading-Accent21">
    <w:name w:val="Light Shading - Accent 21"/>
    <w:basedOn w:val="Normal"/>
    <w:next w:val="Normal"/>
    <w:link w:val="LightShading-Accent2Char"/>
    <w:uiPriority w:val="30"/>
    <w:qFormat/>
    <w:rsid w:val="00702EDA"/>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locked/>
    <w:rsid w:val="00702EDA"/>
    <w:rPr>
      <w:rFonts w:ascii="Times New Roman" w:hAnsi="Times New Roman" w:cs="Times New Roman"/>
      <w:b/>
      <w:bCs/>
      <w:i/>
      <w:iCs/>
      <w:color w:val="4F81BD"/>
      <w:sz w:val="24"/>
      <w:szCs w:val="24"/>
    </w:rPr>
  </w:style>
  <w:style w:type="character" w:styleId="SubtleEmphasis">
    <w:name w:val="Subtle Emphasis"/>
    <w:uiPriority w:val="19"/>
    <w:qFormat/>
    <w:rsid w:val="00702EDA"/>
    <w:rPr>
      <w:i/>
      <w:color w:val="808080"/>
    </w:rPr>
  </w:style>
  <w:style w:type="character" w:styleId="IntenseEmphasis">
    <w:name w:val="Intense Emphasis"/>
    <w:uiPriority w:val="21"/>
    <w:qFormat/>
    <w:rsid w:val="00702EDA"/>
    <w:rPr>
      <w:b/>
      <w:i/>
      <w:color w:val="4F81BD"/>
    </w:rPr>
  </w:style>
  <w:style w:type="character" w:styleId="SubtleReference">
    <w:name w:val="Subtle Reference"/>
    <w:uiPriority w:val="31"/>
    <w:qFormat/>
    <w:rsid w:val="00702EDA"/>
    <w:rPr>
      <w:smallCaps/>
      <w:color w:val="C0504D"/>
      <w:u w:val="single"/>
    </w:rPr>
  </w:style>
  <w:style w:type="character" w:styleId="IntenseReference">
    <w:name w:val="Intense Reference"/>
    <w:uiPriority w:val="32"/>
    <w:qFormat/>
    <w:rsid w:val="00702EDA"/>
    <w:rPr>
      <w:b/>
      <w:smallCaps/>
      <w:color w:val="C0504D"/>
      <w:spacing w:val="5"/>
      <w:u w:val="single"/>
    </w:rPr>
  </w:style>
  <w:style w:type="character" w:styleId="BookTitle">
    <w:name w:val="Book Title"/>
    <w:uiPriority w:val="33"/>
    <w:qFormat/>
    <w:rsid w:val="00702EDA"/>
    <w:rPr>
      <w:b/>
      <w:smallCaps/>
      <w:spacing w:val="5"/>
    </w:rPr>
  </w:style>
  <w:style w:type="paragraph" w:styleId="TOCHeading">
    <w:name w:val="TOC Heading"/>
    <w:basedOn w:val="Heading1"/>
    <w:next w:val="Normal"/>
    <w:uiPriority w:val="39"/>
    <w:semiHidden/>
    <w:unhideWhenUsed/>
    <w:qFormat/>
    <w:rsid w:val="00702EDA"/>
    <w:pPr>
      <w:outlineLvl w:val="9"/>
    </w:pPr>
  </w:style>
  <w:style w:type="paragraph" w:styleId="FootnoteText">
    <w:name w:val="footnote text"/>
    <w:basedOn w:val="Normal"/>
    <w:link w:val="FootnoteTextChar"/>
    <w:uiPriority w:val="99"/>
    <w:unhideWhenUsed/>
    <w:rsid w:val="00E878B6"/>
    <w:rPr>
      <w:szCs w:val="24"/>
    </w:rPr>
  </w:style>
  <w:style w:type="character" w:customStyle="1" w:styleId="FootnoteTextChar">
    <w:name w:val="Footnote Text Char"/>
    <w:basedOn w:val="DefaultParagraphFont"/>
    <w:link w:val="FootnoteText"/>
    <w:uiPriority w:val="99"/>
    <w:rsid w:val="00E878B6"/>
    <w:rPr>
      <w:rFonts w:ascii="Times New Roman" w:hAnsi="Times New Roman"/>
      <w:sz w:val="24"/>
      <w:szCs w:val="24"/>
    </w:rPr>
  </w:style>
  <w:style w:type="character" w:styleId="FootnoteReference">
    <w:name w:val="footnote reference"/>
    <w:basedOn w:val="DefaultParagraphFont"/>
    <w:uiPriority w:val="99"/>
    <w:unhideWhenUsed/>
    <w:rsid w:val="00E878B6"/>
    <w:rPr>
      <w:vertAlign w:val="superscript"/>
    </w:rPr>
  </w:style>
  <w:style w:type="paragraph" w:styleId="ListParagraph">
    <w:name w:val="List Paragraph"/>
    <w:basedOn w:val="Normal"/>
    <w:uiPriority w:val="34"/>
    <w:qFormat/>
    <w:rsid w:val="00BC4BB7"/>
    <w:pPr>
      <w:ind w:left="720"/>
      <w:contextualSpacing/>
    </w:pPr>
  </w:style>
  <w:style w:type="paragraph" w:styleId="DocumentMap">
    <w:name w:val="Document Map"/>
    <w:basedOn w:val="Normal"/>
    <w:link w:val="DocumentMapChar"/>
    <w:uiPriority w:val="99"/>
    <w:semiHidden/>
    <w:unhideWhenUsed/>
    <w:rsid w:val="005E6518"/>
    <w:rPr>
      <w:szCs w:val="24"/>
    </w:rPr>
  </w:style>
  <w:style w:type="character" w:customStyle="1" w:styleId="DocumentMapChar">
    <w:name w:val="Document Map Char"/>
    <w:basedOn w:val="DefaultParagraphFont"/>
    <w:link w:val="DocumentMap"/>
    <w:uiPriority w:val="99"/>
    <w:semiHidden/>
    <w:rsid w:val="005E6518"/>
    <w:rPr>
      <w:rFonts w:ascii="Times New Roman" w:hAnsi="Times New Roman"/>
      <w:sz w:val="24"/>
      <w:szCs w:val="24"/>
    </w:rPr>
  </w:style>
  <w:style w:type="character" w:styleId="CommentReference">
    <w:name w:val="annotation reference"/>
    <w:basedOn w:val="DefaultParagraphFont"/>
    <w:uiPriority w:val="99"/>
    <w:semiHidden/>
    <w:unhideWhenUsed/>
    <w:rsid w:val="00735228"/>
    <w:rPr>
      <w:sz w:val="16"/>
      <w:szCs w:val="16"/>
    </w:rPr>
  </w:style>
  <w:style w:type="paragraph" w:styleId="CommentText">
    <w:name w:val="annotation text"/>
    <w:basedOn w:val="Normal"/>
    <w:link w:val="CommentTextChar"/>
    <w:uiPriority w:val="99"/>
    <w:semiHidden/>
    <w:unhideWhenUsed/>
    <w:rsid w:val="00735228"/>
    <w:pPr>
      <w:spacing w:after="200"/>
    </w:pPr>
    <w:rPr>
      <w:rFonts w:asciiTheme="minorHAnsi" w:eastAsiaTheme="minorEastAsia" w:hAnsiTheme="minorHAnsi" w:cstheme="minorBidi"/>
      <w:sz w:val="20"/>
      <w:lang w:eastAsia="zh-CN"/>
    </w:rPr>
  </w:style>
  <w:style w:type="character" w:customStyle="1" w:styleId="CommentTextChar">
    <w:name w:val="Comment Text Char"/>
    <w:basedOn w:val="DefaultParagraphFont"/>
    <w:link w:val="CommentText"/>
    <w:uiPriority w:val="99"/>
    <w:semiHidden/>
    <w:rsid w:val="00735228"/>
    <w:rPr>
      <w:rFonts w:asciiTheme="minorHAnsi" w:eastAsiaTheme="minorEastAsia" w:hAnsiTheme="minorHAnsi" w:cstheme="minorBidi"/>
      <w:lang w:eastAsia="zh-CN"/>
    </w:rPr>
  </w:style>
  <w:style w:type="paragraph" w:styleId="BalloonText">
    <w:name w:val="Balloon Text"/>
    <w:basedOn w:val="Normal"/>
    <w:link w:val="BalloonTextChar"/>
    <w:uiPriority w:val="99"/>
    <w:semiHidden/>
    <w:unhideWhenUsed/>
    <w:rsid w:val="00735228"/>
    <w:rPr>
      <w:sz w:val="18"/>
      <w:szCs w:val="18"/>
    </w:rPr>
  </w:style>
  <w:style w:type="character" w:customStyle="1" w:styleId="BalloonTextChar">
    <w:name w:val="Balloon Text Char"/>
    <w:basedOn w:val="DefaultParagraphFont"/>
    <w:link w:val="BalloonText"/>
    <w:uiPriority w:val="99"/>
    <w:semiHidden/>
    <w:rsid w:val="0073522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2015-09-28T17:37:00Z</cp:lastPrinted>
  <dcterms:created xsi:type="dcterms:W3CDTF">2016-06-21T19:21:00Z</dcterms:created>
  <dcterms:modified xsi:type="dcterms:W3CDTF">2020-02-17T23:44:00Z</dcterms:modified>
</cp:coreProperties>
</file>