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E1BB7" w14:textId="77777777" w:rsidR="00AB79C9" w:rsidRDefault="00AB79C9" w:rsidP="00AB79C9">
      <w:r>
        <w:t>Management of IT</w:t>
      </w:r>
    </w:p>
    <w:p w14:paraId="310A29C7" w14:textId="57244682" w:rsidR="00A71DF5" w:rsidRDefault="00821D55" w:rsidP="00AB79C9">
      <w:r>
        <w:t xml:space="preserve">Exercise </w:t>
      </w:r>
      <w:r w:rsidR="00411A71">
        <w:t>A</w:t>
      </w:r>
      <w:proofErr w:type="gramStart"/>
      <w:r w:rsidR="00411A71">
        <w:t>5</w:t>
      </w:r>
      <w:r w:rsidR="005B7796">
        <w:t>.</w:t>
      </w:r>
      <w:r w:rsidR="0078019A">
        <w:t>Draft</w:t>
      </w:r>
      <w:proofErr w:type="gramEnd"/>
      <w:r w:rsidR="0046233B">
        <w:t xml:space="preserve">- </w:t>
      </w:r>
      <w:r w:rsidR="00434D8A">
        <w:t xml:space="preserve">Case Study </w:t>
      </w:r>
      <w:r w:rsidR="00411A71">
        <w:t xml:space="preserve">Challenge Competition </w:t>
      </w:r>
      <w:r w:rsidR="0078019A">
        <w:t xml:space="preserve">Report </w:t>
      </w:r>
      <w:r w:rsidR="007B3474">
        <w:t>Final Submission</w:t>
      </w:r>
      <w:r w:rsidR="00FC5E7A">
        <w:t xml:space="preserve"> </w:t>
      </w:r>
    </w:p>
    <w:p w14:paraId="6DF17927" w14:textId="5782A224" w:rsidR="00821D55" w:rsidRDefault="00AB79C9" w:rsidP="00821D55">
      <w:r>
        <w:t xml:space="preserve">Developed by </w:t>
      </w:r>
      <w:proofErr w:type="gramStart"/>
      <w:r w:rsidR="004F7420">
        <w:t>R,H</w:t>
      </w:r>
      <w:r w:rsidR="0059241F">
        <w:t>Spring</w:t>
      </w:r>
      <w:proofErr w:type="gramEnd"/>
      <w:r w:rsidR="0059241F">
        <w:t>2020</w:t>
      </w:r>
    </w:p>
    <w:p w14:paraId="63C1C068" w14:textId="77777777" w:rsidR="00821D55" w:rsidRDefault="00821D55" w:rsidP="00821D55"/>
    <w:p w14:paraId="1AFF3DB6" w14:textId="77777777" w:rsidR="00C40EAF" w:rsidRDefault="00821D55" w:rsidP="00821D55">
      <w:r>
        <w:t>Your name:</w:t>
      </w:r>
      <w:r>
        <w:tab/>
      </w:r>
      <w:r>
        <w:tab/>
      </w:r>
      <w:r>
        <w:tab/>
      </w:r>
      <w:r>
        <w:tab/>
      </w:r>
      <w:r>
        <w:tab/>
      </w:r>
      <w:r>
        <w:tab/>
      </w:r>
      <w:r>
        <w:tab/>
      </w:r>
    </w:p>
    <w:p w14:paraId="4CEF201F" w14:textId="77777777" w:rsidR="00C40EAF" w:rsidRDefault="00C40EAF" w:rsidP="00821D55"/>
    <w:p w14:paraId="0CB01729" w14:textId="77777777" w:rsidR="00C40EAF" w:rsidRDefault="00C40EAF" w:rsidP="00C40EAF">
      <w:r>
        <w:t>Policies:</w:t>
      </w:r>
    </w:p>
    <w:p w14:paraId="5A7547D3" w14:textId="14FCCA9F" w:rsidR="00C40EAF" w:rsidRDefault="00C40EAF" w:rsidP="00C40EAF">
      <w:pPr>
        <w:numPr>
          <w:ilvl w:val="0"/>
          <w:numId w:val="6"/>
        </w:numPr>
      </w:pPr>
      <w:r>
        <w:t>Submissions made through a me</w:t>
      </w:r>
      <w:r w:rsidR="001D6259">
        <w:t xml:space="preserve">ans other than the </w:t>
      </w:r>
      <w:r w:rsidR="000F24F7">
        <w:t>D2L A</w:t>
      </w:r>
      <w:r w:rsidR="00ED7A56">
        <w:t>5</w:t>
      </w:r>
      <w:r w:rsidR="000F24F7">
        <w:t xml:space="preserve"> Assignment Folder</w:t>
      </w:r>
      <w:r>
        <w:t xml:space="preserve"> will be ignored and earn a 0.</w:t>
      </w:r>
    </w:p>
    <w:p w14:paraId="605151E0" w14:textId="77777777" w:rsidR="00C40EAF" w:rsidRDefault="00C40EAF" w:rsidP="00C40EAF">
      <w:pPr>
        <w:numPr>
          <w:ilvl w:val="0"/>
          <w:numId w:val="6"/>
        </w:numPr>
      </w:pPr>
      <w:r>
        <w:t>Submissions without your name stated above earn a 0.</w:t>
      </w:r>
    </w:p>
    <w:p w14:paraId="2ABEF19E" w14:textId="77777777" w:rsidR="00C40EAF" w:rsidRDefault="00C40EAF" w:rsidP="00C40EAF">
      <w:pPr>
        <w:numPr>
          <w:ilvl w:val="0"/>
          <w:numId w:val="6"/>
        </w:numPr>
      </w:pPr>
      <w:r>
        <w:t>Submissio</w:t>
      </w:r>
      <w:r w:rsidR="001D6259">
        <w:t xml:space="preserve">ns </w:t>
      </w:r>
      <w:r>
        <w:t>with the original questions and/or formatting removed from the file earn a 0.</w:t>
      </w:r>
    </w:p>
    <w:p w14:paraId="7A47FBCF" w14:textId="77777777" w:rsidR="00C40EAF" w:rsidRDefault="00C40EAF" w:rsidP="00C40EAF">
      <w:pPr>
        <w:numPr>
          <w:ilvl w:val="0"/>
          <w:numId w:val="6"/>
        </w:numPr>
      </w:pPr>
      <w:r>
        <w:t>Submissions without adequate references or acknowledgements will earn a discounted grade, potentially a 0.</w:t>
      </w:r>
    </w:p>
    <w:p w14:paraId="369423FE" w14:textId="77777777" w:rsidR="00C40EAF" w:rsidRDefault="00C40EAF" w:rsidP="00C40EAF">
      <w:pPr>
        <w:numPr>
          <w:ilvl w:val="0"/>
          <w:numId w:val="6"/>
        </w:numPr>
      </w:pPr>
      <w:r>
        <w:t xml:space="preserve">Submissions that I </w:t>
      </w:r>
      <w:proofErr w:type="spellStart"/>
      <w:r>
        <w:t>can not</w:t>
      </w:r>
      <w:proofErr w:type="spellEnd"/>
      <w:r>
        <w:t xml:space="preserve"> open or require a password will earn a 0.</w:t>
      </w:r>
    </w:p>
    <w:p w14:paraId="6C35A169" w14:textId="77777777" w:rsidR="00C40EAF" w:rsidRDefault="00C40EAF" w:rsidP="00C40EAF">
      <w:pPr>
        <w:numPr>
          <w:ilvl w:val="0"/>
          <w:numId w:val="6"/>
        </w:numPr>
      </w:pPr>
      <w:r>
        <w:t xml:space="preserve">Second chances might be requested at any time through </w:t>
      </w:r>
      <w:r w:rsidR="001D6259">
        <w:t>D2L</w:t>
      </w:r>
      <w:r>
        <w:t xml:space="preserve"> email, and are awarded at the sole discretion of the instructor.</w:t>
      </w:r>
    </w:p>
    <w:p w14:paraId="607E26B0" w14:textId="77777777" w:rsidR="00C40EAF" w:rsidRDefault="00C40EAF" w:rsidP="00C40EAF"/>
    <w:p w14:paraId="629F1D5B" w14:textId="77777777" w:rsidR="00821D55" w:rsidRDefault="00E339D6" w:rsidP="00821D55">
      <w:r>
        <w:t>Performing</w:t>
      </w:r>
      <w:r w:rsidR="005441F7">
        <w:t xml:space="preserve"> Case Studies in the Management of IT</w:t>
      </w:r>
    </w:p>
    <w:p w14:paraId="0D3609B9" w14:textId="77777777" w:rsidR="00821D55" w:rsidRDefault="00821D55" w:rsidP="00821D55"/>
    <w:p w14:paraId="6D1FB3A1" w14:textId="282A65E3" w:rsidR="00821D55" w:rsidRDefault="00821D55" w:rsidP="00821D55">
      <w:r>
        <w:t xml:space="preserve">Being successful in this course requires you to </w:t>
      </w:r>
      <w:r w:rsidR="00A35AA3">
        <w:t xml:space="preserve">review, evaluate, adapt and adopt </w:t>
      </w:r>
      <w:r w:rsidR="0046233B">
        <w:t xml:space="preserve">methods for analysis and evaluation </w:t>
      </w:r>
      <w:r w:rsidR="005441F7">
        <w:t>of</w:t>
      </w:r>
      <w:r w:rsidR="009E4894">
        <w:t xml:space="preserve"> the IT systems and HCI aspects put in place to support business processes; one needs to be able to apply these methods to</w:t>
      </w:r>
      <w:r w:rsidR="005441F7">
        <w:t xml:space="preserve"> cases </w:t>
      </w:r>
      <w:r w:rsidR="0046233B">
        <w:t>that might be incorporated into</w:t>
      </w:r>
      <w:r w:rsidR="00A35AA3">
        <w:t xml:space="preserve"> your approach to managing IT</w:t>
      </w:r>
      <w:r w:rsidR="0046233B">
        <w:t xml:space="preserve"> and pursuing a case study</w:t>
      </w:r>
      <w:r>
        <w:t>.  This exercise intends to aid you in doing so.</w:t>
      </w:r>
    </w:p>
    <w:p w14:paraId="7D938ACE" w14:textId="2040FCC5" w:rsidR="00A1730C" w:rsidRDefault="00A1730C" w:rsidP="00821D55"/>
    <w:p w14:paraId="782DD5D3" w14:textId="7ABFA174" w:rsidR="00A1730C" w:rsidRDefault="00A1730C" w:rsidP="00821D55">
      <w:r>
        <w:t xml:space="preserve">Overview of the </w:t>
      </w:r>
      <w:r w:rsidR="00726392">
        <w:t xml:space="preserve">IT4683 </w:t>
      </w:r>
      <w:r>
        <w:t>Case Study Situation</w:t>
      </w:r>
    </w:p>
    <w:p w14:paraId="24A1DAC6" w14:textId="75386117" w:rsidR="006530A2" w:rsidRDefault="006530A2" w:rsidP="00821D55">
      <w:r>
        <w:t>You have learned in LM5</w:t>
      </w:r>
      <w:r w:rsidR="007B3474">
        <w:t xml:space="preserve"> so far</w:t>
      </w:r>
      <w:r>
        <w:t xml:space="preserve"> that:</w:t>
      </w:r>
    </w:p>
    <w:p w14:paraId="5D56FE58" w14:textId="6D686A2E" w:rsidR="00A1730C" w:rsidRDefault="00A1730C" w:rsidP="00821D55"/>
    <w:p w14:paraId="59BE5C59" w14:textId="70177E65" w:rsidR="00A1730C" w:rsidRDefault="00A1730C" w:rsidP="006530A2">
      <w:pPr>
        <w:ind w:left="720"/>
      </w:pPr>
      <w:r>
        <w:t>Imagine that you are in your first year as a first-line IT manager in a medium-size company in the healthcare sector. After a busy weekend on-call, you flex into work mid-morning on Monday and you see across the lobby your second-line manager and director in a group of their peers walking single-file between two security guards.  As they see you, your director mouths “Goodbye and good luck” and your manager mouths “Take care of yourself.”  You then remember the rumor of the prior Tuesday that your company was being acquired</w:t>
      </w:r>
      <w:r w:rsidR="00054562">
        <w:t xml:space="preserve"> by a large</w:t>
      </w:r>
      <w:r w:rsidR="00C17307">
        <w:t>, international firm with significant business in healthcare</w:t>
      </w:r>
      <w:r>
        <w:t>.</w:t>
      </w:r>
      <w:r w:rsidR="00726392">
        <w:t xml:space="preserve"> You are immediately concerned, because your manager and director were your main mentors in managing IT.</w:t>
      </w:r>
    </w:p>
    <w:p w14:paraId="514900D2" w14:textId="78B15918" w:rsidR="00C17307" w:rsidRDefault="00C17307" w:rsidP="006530A2">
      <w:pPr>
        <w:ind w:left="720"/>
      </w:pPr>
    </w:p>
    <w:p w14:paraId="46B3E1A2" w14:textId="747FADC8" w:rsidR="00C17307" w:rsidRDefault="00C17307" w:rsidP="006530A2">
      <w:pPr>
        <w:ind w:left="720"/>
      </w:pPr>
      <w:r>
        <w:t>As you pass by the security desk, the guard hands you an envelope with your name on it and says that you are to go to your office, open the envelope, and do what it says.</w:t>
      </w:r>
    </w:p>
    <w:p w14:paraId="613AB828" w14:textId="24B7C2F4" w:rsidR="00C17307" w:rsidRDefault="00C17307" w:rsidP="006530A2">
      <w:pPr>
        <w:ind w:left="720"/>
      </w:pPr>
    </w:p>
    <w:p w14:paraId="4DF23F60" w14:textId="77777777" w:rsidR="00017562" w:rsidRDefault="00426057" w:rsidP="006530A2">
      <w:pPr>
        <w:ind w:left="720"/>
      </w:pPr>
      <w:r>
        <w:t xml:space="preserve">As you ride the elevator and walk to your office, you notice security guards everywhere; you also remember that on Wednesday last week, your mentors had </w:t>
      </w:r>
      <w:r>
        <w:lastRenderedPageBreak/>
        <w:t xml:space="preserve">pointed you to an interview 2 years ago of the acquiring firm’s CIO after they had acquired the third similar firm to yours. You remember that she stated the key to success in integrating the IT of the acquired companies was moving them quickly to what she called “evidence based best practices in IT.” </w:t>
      </w:r>
      <w:r w:rsidR="00714705">
        <w:t xml:space="preserve">You remember cringing at part of the interview where she said that meant all executive leadership down to second-line managers within the acquired firm become </w:t>
      </w:r>
      <w:proofErr w:type="spellStart"/>
      <w:r w:rsidR="00714705">
        <w:t>RIFed</w:t>
      </w:r>
      <w:proofErr w:type="spellEnd"/>
      <w:r w:rsidR="00714705">
        <w:t xml:space="preserve"> (RIF is Reduction in Force or laid off or downsized, etc.) and that the IT technical staff and first line managers would be selectively retained after completing a significant challenge competition.  </w:t>
      </w:r>
      <w:r w:rsidR="00603944">
        <w:t xml:space="preserve">On average, they end up retaining about half of the challenged IT staff. When pressed for details, the CIO merely stated that all she would say is that the technical staff compete on technical layers of a very public case of IT failure, while the IT managers compete on the management layers of equally public (but different) case of IT failure. </w:t>
      </w:r>
      <w:r w:rsidR="00017562">
        <w:t>In this fashion, the CIO can assure her executives that the IT function within the acquired company is quickly aligned with their new corporate culture.</w:t>
      </w:r>
    </w:p>
    <w:p w14:paraId="0DDC07F0" w14:textId="77777777" w:rsidR="00017562" w:rsidRDefault="00017562" w:rsidP="006530A2">
      <w:pPr>
        <w:ind w:left="720"/>
      </w:pPr>
    </w:p>
    <w:p w14:paraId="2B6AD6FB" w14:textId="77777777" w:rsidR="004462AC" w:rsidRDefault="006A0248" w:rsidP="006530A2">
      <w:pPr>
        <w:ind w:left="720"/>
      </w:pPr>
      <w:r>
        <w:t>By the time you complete your anxious walk down memory lane, you realize you are in your office. You remember to open your envelope. On the first page is a notice that your company no longer exists on its own, having been acquired at 4:37 that morning by the rumored firm.  The notice also states the name, phone, and email of your new managing director and directs you to call him at 7AM your time on the next day</w:t>
      </w:r>
      <w:r w:rsidR="004462AC">
        <w:t xml:space="preserve"> for a half-hour “get acquainted” session</w:t>
      </w:r>
      <w:r>
        <w:t xml:space="preserve">.  The second page is an org chart showing that your new CIO is the one interviewed. The third page is an invitation to a conference call with her at 1PM today. The fourth page lists terms and conditions for a provisional employment period, which </w:t>
      </w:r>
      <w:r w:rsidR="00834ABF">
        <w:t xml:space="preserve">clearly states that in addition to completing your regular assigned duties, you will be working on a team of your peers to complete a challenge competition concerning healthcare.gov and that your continued employment in the acquiring company depends largely on the points you and your team can acquire in the competition. You also see a warning that if your regular job performance falls off during the multiple weeks of the competition, you will be immediately </w:t>
      </w:r>
      <w:proofErr w:type="spellStart"/>
      <w:r w:rsidR="00834ABF">
        <w:t>RIFed</w:t>
      </w:r>
      <w:proofErr w:type="spellEnd"/>
      <w:r w:rsidR="00834ABF">
        <w:t xml:space="preserve">. </w:t>
      </w:r>
    </w:p>
    <w:p w14:paraId="16D0E830" w14:textId="77777777" w:rsidR="004462AC" w:rsidRDefault="004462AC" w:rsidP="006530A2">
      <w:pPr>
        <w:ind w:left="720"/>
      </w:pPr>
    </w:p>
    <w:p w14:paraId="5D0C845C" w14:textId="56F9B70A" w:rsidR="004462AC" w:rsidRDefault="004462AC" w:rsidP="006530A2">
      <w:pPr>
        <w:ind w:left="720"/>
      </w:pPr>
      <w:r>
        <w:t xml:space="preserve">You spend the rest of the morning and your lunch hour “fighting IT fires” in your area and trying to get </w:t>
      </w:r>
      <w:r w:rsidR="00CD62CD">
        <w:t xml:space="preserve">more </w:t>
      </w:r>
      <w:r>
        <w:t>familiar with healthcare.gov.</w:t>
      </w:r>
    </w:p>
    <w:p w14:paraId="3168A990" w14:textId="77777777" w:rsidR="004462AC" w:rsidRDefault="004462AC" w:rsidP="006530A2">
      <w:pPr>
        <w:ind w:left="720"/>
      </w:pPr>
    </w:p>
    <w:p w14:paraId="49FF2C2C" w14:textId="3292339D" w:rsidR="00452DA6" w:rsidRDefault="00121E9E" w:rsidP="006530A2">
      <w:pPr>
        <w:ind w:left="720"/>
      </w:pPr>
      <w:r>
        <w:t xml:space="preserve">At 12:58, you join the conference call. Sharply at 1PM, your new CIO comes on the call, says everyone else should mute, and welcomes all on the call to IT management in the new company. She states that she is now either your third-line or fourth-line manager (your old company’s CIO was your seventh-line manager), and in your case you see on the org chart that she is your fourth-line manager.  </w:t>
      </w:r>
      <w:r w:rsidR="00CD62CD">
        <w:t xml:space="preserve">She says that in the phone call tomorrow with your new manager, you will be given your new email. You should log in and you will find a welcome email from her, </w:t>
      </w:r>
      <w:r w:rsidR="00827B69">
        <w:t>and</w:t>
      </w:r>
      <w:r w:rsidR="00CD62CD">
        <w:t xml:space="preserve"> an email from </w:t>
      </w:r>
      <w:r w:rsidR="00827B69">
        <w:t xml:space="preserve">her member of staff in charge of the challenge competition that describes what is required there. She then tells you that the former IT managers and IT directors that you reported to have been moved to another building where they will spend up to six weeks wrapping up and finding other </w:t>
      </w:r>
      <w:r w:rsidR="00827B69">
        <w:lastRenderedPageBreak/>
        <w:t xml:space="preserve">jobs. She asks that you not communicate with them. She concludes by indicating that </w:t>
      </w:r>
      <w:r w:rsidR="00714308">
        <w:t xml:space="preserve">winners in the challenge will be offered a new job in their new company and losers </w:t>
      </w:r>
      <w:r w:rsidR="00452DA6">
        <w:t>likely will be</w:t>
      </w:r>
      <w:r w:rsidR="00714308">
        <w:t xml:space="preserve"> offered a similar severance package to that given to the former IT managers </w:t>
      </w:r>
      <w:r w:rsidR="00452DA6">
        <w:t>and directors. She then wishes you well and closes the call.</w:t>
      </w:r>
    </w:p>
    <w:p w14:paraId="2DD2EE9F" w14:textId="10190269" w:rsidR="00452DA6" w:rsidRDefault="00452DA6" w:rsidP="006530A2">
      <w:pPr>
        <w:ind w:left="720"/>
      </w:pPr>
    </w:p>
    <w:p w14:paraId="2A7E35E9" w14:textId="385C17B3" w:rsidR="00452DA6" w:rsidRDefault="00452DA6" w:rsidP="006530A2">
      <w:pPr>
        <w:ind w:left="720"/>
      </w:pPr>
      <w:r>
        <w:t xml:space="preserve">You spend the afternoon “fighting IT fires” and when you get home you find a </w:t>
      </w:r>
      <w:proofErr w:type="spellStart"/>
      <w:r>
        <w:t>gmail</w:t>
      </w:r>
      <w:proofErr w:type="spellEnd"/>
      <w:r>
        <w:t xml:space="preserve"> from your former director with the message:</w:t>
      </w:r>
    </w:p>
    <w:p w14:paraId="77260C0A" w14:textId="4696A29C" w:rsidR="00452DA6" w:rsidRDefault="0054599E" w:rsidP="006530A2">
      <w:pPr>
        <w:ind w:left="1440"/>
      </w:pPr>
      <w:r>
        <w:t>“</w:t>
      </w:r>
      <w:r w:rsidR="00452DA6">
        <w:t>Good news: Tomorrow, I start at XYZ company with 7% higher salary</w:t>
      </w:r>
      <w:r w:rsidR="002D4390">
        <w:t xml:space="preserve"> for similar responsibilities</w:t>
      </w:r>
      <w:r w:rsidR="00452DA6">
        <w:t>.</w:t>
      </w:r>
    </w:p>
    <w:p w14:paraId="79755E48" w14:textId="26AEF575" w:rsidR="00452DA6" w:rsidRDefault="00452DA6" w:rsidP="006530A2">
      <w:pPr>
        <w:ind w:left="1440"/>
      </w:pPr>
    </w:p>
    <w:p w14:paraId="210B4260" w14:textId="201B0850" w:rsidR="00452DA6" w:rsidRDefault="00452DA6" w:rsidP="006530A2">
      <w:pPr>
        <w:ind w:left="1440"/>
      </w:pPr>
      <w:r>
        <w:t xml:space="preserve">News: Let’s make this email the last contact for a couple months. They are crazy serious. </w:t>
      </w:r>
    </w:p>
    <w:p w14:paraId="47C65469" w14:textId="1EA11EB5" w:rsidR="00452DA6" w:rsidRDefault="00452DA6" w:rsidP="006530A2">
      <w:pPr>
        <w:ind w:left="1440"/>
      </w:pPr>
    </w:p>
    <w:p w14:paraId="2623C213" w14:textId="5E8A608E" w:rsidR="00452DA6" w:rsidRDefault="00452DA6" w:rsidP="006530A2">
      <w:pPr>
        <w:ind w:left="1440"/>
      </w:pPr>
      <w:r>
        <w:t>Best of luck!</w:t>
      </w:r>
      <w:r w:rsidR="0054599E">
        <w:t>”</w:t>
      </w:r>
    </w:p>
    <w:p w14:paraId="40352DFA" w14:textId="5331A2EA" w:rsidR="00452DA6" w:rsidRDefault="00452DA6" w:rsidP="006530A2">
      <w:pPr>
        <w:ind w:left="1440"/>
      </w:pPr>
    </w:p>
    <w:p w14:paraId="625D9277" w14:textId="6289F897" w:rsidR="002D4390" w:rsidRDefault="00452DA6" w:rsidP="006530A2">
      <w:pPr>
        <w:ind w:left="720"/>
      </w:pPr>
      <w:r>
        <w:t>The next morning you dial your new manager</w:t>
      </w:r>
      <w:r w:rsidR="0054599E">
        <w:t xml:space="preserve"> at 6:58AM. You discover he lives in </w:t>
      </w:r>
      <w:r w:rsidR="005B7796">
        <w:t>Europe</w:t>
      </w:r>
      <w:r w:rsidR="0054599E">
        <w:t xml:space="preserve">, where it’s 1PM. You exchange pleasantries and he </w:t>
      </w:r>
      <w:proofErr w:type="gramStart"/>
      <w:r w:rsidR="0054599E">
        <w:t>stays</w:t>
      </w:r>
      <w:proofErr w:type="gramEnd"/>
      <w:r w:rsidR="0054599E">
        <w:t xml:space="preserve"> on the line with you while you log into your new email and change the password. He sends you a test email and you send a test reply. He says that he has reviewed your personnel folder and is happy you are aboard. He invites you to send him an email or two each week to update him on your regular duties and progress in the challenge competition</w:t>
      </w:r>
      <w:r w:rsidR="002D4390">
        <w:t xml:space="preserve"> as well</w:t>
      </w:r>
      <w:r w:rsidR="0054599E">
        <w:t>.</w:t>
      </w:r>
      <w:r w:rsidR="002D4390">
        <w:t xml:space="preserve">  He concludes the phone call at 7:27 with one piece of advice: “Choose your teammates for the challenge competition wisely.”</w:t>
      </w:r>
    </w:p>
    <w:p w14:paraId="44679712" w14:textId="77777777" w:rsidR="002D4390" w:rsidRDefault="002D4390" w:rsidP="006530A2">
      <w:pPr>
        <w:ind w:left="720"/>
      </w:pPr>
    </w:p>
    <w:p w14:paraId="5499C039" w14:textId="77777777" w:rsidR="00C736C9" w:rsidRDefault="00C736C9" w:rsidP="006530A2">
      <w:pPr>
        <w:ind w:left="720"/>
      </w:pPr>
      <w:r>
        <w:t>You next open the email from your new CIO. It is an upbeat welcome to the new firm. She ends with the following:</w:t>
      </w:r>
    </w:p>
    <w:p w14:paraId="4F5373BA" w14:textId="77777777" w:rsidR="00C736C9" w:rsidRDefault="00C736C9" w:rsidP="006530A2">
      <w:pPr>
        <w:ind w:left="720"/>
      </w:pPr>
    </w:p>
    <w:p w14:paraId="7173073A" w14:textId="12BA36C5" w:rsidR="00C736C9" w:rsidRDefault="00FD69E6" w:rsidP="006530A2">
      <w:pPr>
        <w:pStyle w:val="NoSpacing"/>
        <w:ind w:left="1440"/>
      </w:pPr>
      <w:r>
        <w:t>“</w:t>
      </w:r>
      <w:r w:rsidR="00C736C9">
        <w:t>So that we can quickly get to know each other, these are some of my favorite things:</w:t>
      </w:r>
    </w:p>
    <w:p w14:paraId="62C87A74" w14:textId="77777777" w:rsidR="00C736C9" w:rsidRDefault="00C736C9" w:rsidP="006530A2">
      <w:pPr>
        <w:pStyle w:val="NoSpacing"/>
        <w:ind w:left="1440"/>
      </w:pPr>
    </w:p>
    <w:p w14:paraId="3243D5B5" w14:textId="3307687D" w:rsidR="00452DA6" w:rsidRDefault="00C736C9" w:rsidP="006530A2">
      <w:pPr>
        <w:pStyle w:val="NoSpacing"/>
        <w:numPr>
          <w:ilvl w:val="0"/>
          <w:numId w:val="8"/>
        </w:numPr>
        <w:ind w:left="2220"/>
      </w:pPr>
      <w:r>
        <w:t>Sound IT management with assurance and controls so IT does not keep our executives up at night</w:t>
      </w:r>
    </w:p>
    <w:p w14:paraId="1BB088BE" w14:textId="5C396571" w:rsidR="00C736C9" w:rsidRDefault="00C736C9" w:rsidP="006530A2">
      <w:pPr>
        <w:pStyle w:val="NoSpacing"/>
        <w:numPr>
          <w:ilvl w:val="0"/>
          <w:numId w:val="8"/>
        </w:numPr>
        <w:ind w:left="2220"/>
      </w:pPr>
      <w:r>
        <w:t>Evidence-based practices and professionalism, e.g., ethics, researching and using data, completing staff work, etc.</w:t>
      </w:r>
    </w:p>
    <w:p w14:paraId="0517D963" w14:textId="607A3C42" w:rsidR="00C736C9" w:rsidRDefault="00C736C9" w:rsidP="006530A2">
      <w:pPr>
        <w:pStyle w:val="NoSpacing"/>
        <w:numPr>
          <w:ilvl w:val="0"/>
          <w:numId w:val="8"/>
        </w:numPr>
        <w:ind w:left="2220"/>
      </w:pPr>
      <w:r>
        <w:t>Positive, memorable user experiences distinguishing our IT from our competition’s</w:t>
      </w:r>
    </w:p>
    <w:p w14:paraId="73409158" w14:textId="0CD3DBB1" w:rsidR="00C736C9" w:rsidRDefault="00C736C9" w:rsidP="006530A2">
      <w:pPr>
        <w:pStyle w:val="NoSpacing"/>
        <w:numPr>
          <w:ilvl w:val="0"/>
          <w:numId w:val="8"/>
        </w:numPr>
        <w:ind w:left="2220"/>
      </w:pPr>
      <w:r>
        <w:t>Reasonable management of IT risk, e.g., security, buying insurance, etc.</w:t>
      </w:r>
    </w:p>
    <w:p w14:paraId="369FCAA7" w14:textId="663955BB" w:rsidR="00FD69E6" w:rsidRDefault="00FD69E6" w:rsidP="006530A2">
      <w:pPr>
        <w:pStyle w:val="NoSpacing"/>
        <w:numPr>
          <w:ilvl w:val="0"/>
          <w:numId w:val="8"/>
        </w:numPr>
        <w:ind w:left="2220"/>
      </w:pPr>
      <w:r>
        <w:t>Continuous learning and improvement</w:t>
      </w:r>
    </w:p>
    <w:p w14:paraId="3EB7E67A" w14:textId="260DB332" w:rsidR="00C736C9" w:rsidRDefault="00C736C9" w:rsidP="006530A2">
      <w:pPr>
        <w:pStyle w:val="NoSpacing"/>
        <w:numPr>
          <w:ilvl w:val="0"/>
          <w:numId w:val="8"/>
        </w:numPr>
        <w:ind w:left="2220"/>
      </w:pPr>
      <w:r>
        <w:t xml:space="preserve">Delivering value to our business and being recognized for </w:t>
      </w:r>
      <w:r w:rsidR="00FD69E6">
        <w:t>our IT capabilities to do so</w:t>
      </w:r>
    </w:p>
    <w:p w14:paraId="76A03A96" w14:textId="7BF479E2" w:rsidR="00FD69E6" w:rsidRDefault="00FD69E6" w:rsidP="006530A2">
      <w:pPr>
        <w:pStyle w:val="NoSpacing"/>
        <w:ind w:left="1440"/>
      </w:pPr>
    </w:p>
    <w:p w14:paraId="6CF4DACB" w14:textId="0F7BE9EA" w:rsidR="00FD69E6" w:rsidRDefault="00FD69E6" w:rsidP="006530A2">
      <w:pPr>
        <w:pStyle w:val="NoSpacing"/>
        <w:ind w:left="1440"/>
      </w:pPr>
      <w:r>
        <w:t>All the best in your new company!”</w:t>
      </w:r>
    </w:p>
    <w:p w14:paraId="1FC97939" w14:textId="0F3C3090" w:rsidR="00B9163E" w:rsidRDefault="00B9163E" w:rsidP="006530A2">
      <w:pPr>
        <w:pStyle w:val="NoSpacing"/>
        <w:ind w:left="1440"/>
      </w:pPr>
    </w:p>
    <w:p w14:paraId="131FC847" w14:textId="263B9446" w:rsidR="00B9163E" w:rsidRDefault="00B9163E" w:rsidP="006530A2">
      <w:pPr>
        <w:pStyle w:val="NoSpacing"/>
        <w:ind w:left="720"/>
      </w:pPr>
      <w:r>
        <w:t>You next open the email on the challenge competition and find:</w:t>
      </w:r>
    </w:p>
    <w:p w14:paraId="56B40384" w14:textId="52F7C0BC" w:rsidR="00B9163E" w:rsidRDefault="00B9163E" w:rsidP="006530A2">
      <w:pPr>
        <w:pStyle w:val="NoSpacing"/>
        <w:ind w:left="720"/>
      </w:pPr>
    </w:p>
    <w:p w14:paraId="05A9C7B7" w14:textId="34EC0F65" w:rsidR="00B9163E" w:rsidRDefault="00B9163E" w:rsidP="006530A2">
      <w:pPr>
        <w:pStyle w:val="NoSpacing"/>
        <w:numPr>
          <w:ilvl w:val="0"/>
          <w:numId w:val="9"/>
        </w:numPr>
        <w:ind w:left="1440"/>
      </w:pPr>
      <w:r>
        <w:lastRenderedPageBreak/>
        <w:t>A welcome from the CIO’s Challenge Coordinator</w:t>
      </w:r>
    </w:p>
    <w:p w14:paraId="5F175A8D" w14:textId="514EFDA3" w:rsidR="00B9163E" w:rsidRDefault="00B9163E" w:rsidP="006530A2">
      <w:pPr>
        <w:pStyle w:val="NoSpacing"/>
        <w:numPr>
          <w:ilvl w:val="0"/>
          <w:numId w:val="9"/>
        </w:numPr>
        <w:ind w:left="1440"/>
      </w:pPr>
      <w:r>
        <w:t xml:space="preserve">A link to a </w:t>
      </w:r>
      <w:r w:rsidR="005529E3">
        <w:t>collaboration site</w:t>
      </w:r>
      <w:r>
        <w:t xml:space="preserve"> (at KSU it is your Course D2L</w:t>
      </w:r>
      <w:r w:rsidR="00755863">
        <w:t xml:space="preserve">, </w:t>
      </w:r>
      <w:r w:rsidR="005529E3">
        <w:t>focusing on</w:t>
      </w:r>
      <w:r w:rsidR="00755863">
        <w:t xml:space="preserve"> LM5</w:t>
      </w:r>
      <w:r>
        <w:t>)</w:t>
      </w:r>
    </w:p>
    <w:p w14:paraId="15314B7C" w14:textId="2EBD50DE" w:rsidR="00755863" w:rsidRDefault="00755863" w:rsidP="006530A2">
      <w:pPr>
        <w:numPr>
          <w:ilvl w:val="0"/>
          <w:numId w:val="2"/>
        </w:numPr>
        <w:ind w:left="1440"/>
      </w:pPr>
      <w:r>
        <w:t xml:space="preserve">A link to the healthcare.gov case study: </w:t>
      </w:r>
      <w:hyperlink r:id="rId6" w:history="1">
        <w:r>
          <w:rPr>
            <w:rStyle w:val="Hyperlink"/>
            <w:rFonts w:eastAsiaTheme="majorEastAsia"/>
          </w:rPr>
          <w:t>https://oig.hhs.gov/oei/reports/oei-06-14-00350.asp</w:t>
        </w:r>
      </w:hyperlink>
    </w:p>
    <w:p w14:paraId="2F64CFAE" w14:textId="2305BC2B" w:rsidR="00B9163E" w:rsidRDefault="00B9163E" w:rsidP="006530A2">
      <w:pPr>
        <w:pStyle w:val="NoSpacing"/>
        <w:numPr>
          <w:ilvl w:val="0"/>
          <w:numId w:val="9"/>
        </w:numPr>
        <w:ind w:left="1440"/>
      </w:pPr>
      <w:r>
        <w:t xml:space="preserve">A roster of potential teammates (at KSU, this is your D2L course </w:t>
      </w:r>
      <w:proofErr w:type="spellStart"/>
      <w:r>
        <w:t>classlist</w:t>
      </w:r>
      <w:proofErr w:type="spellEnd"/>
      <w:r>
        <w:t>)</w:t>
      </w:r>
    </w:p>
    <w:p w14:paraId="2E1088C7" w14:textId="544AB01E" w:rsidR="00B9163E" w:rsidRDefault="00B9163E" w:rsidP="006530A2">
      <w:pPr>
        <w:pStyle w:val="NoSpacing"/>
        <w:numPr>
          <w:ilvl w:val="0"/>
          <w:numId w:val="9"/>
        </w:numPr>
        <w:ind w:left="1440"/>
      </w:pPr>
      <w:r>
        <w:t>A combined requirements document and project workflow checklist</w:t>
      </w:r>
      <w:r w:rsidR="00755863">
        <w:t xml:space="preserve"> </w:t>
      </w:r>
      <w:r w:rsidR="00EA2E5C">
        <w:t>(at KSU, a word file in D2L LM5)</w:t>
      </w:r>
    </w:p>
    <w:p w14:paraId="724DA72D" w14:textId="741EDE77" w:rsidR="00755863" w:rsidRDefault="00755863" w:rsidP="006530A2">
      <w:pPr>
        <w:pStyle w:val="NoSpacing"/>
        <w:numPr>
          <w:ilvl w:val="0"/>
          <w:numId w:val="9"/>
        </w:numPr>
        <w:ind w:left="1440"/>
      </w:pPr>
      <w:r>
        <w:t>A template excel file for project scheduling and task assignment</w:t>
      </w:r>
      <w:r w:rsidR="003D7FAD">
        <w:t xml:space="preserve"> (at KSU, an excel file in D2L LM5)</w:t>
      </w:r>
    </w:p>
    <w:p w14:paraId="39FBD5AE" w14:textId="7E69A988" w:rsidR="00755863" w:rsidRDefault="00755863" w:rsidP="006530A2">
      <w:pPr>
        <w:pStyle w:val="NoSpacing"/>
        <w:numPr>
          <w:ilvl w:val="0"/>
          <w:numId w:val="9"/>
        </w:numPr>
        <w:ind w:left="1440"/>
      </w:pPr>
      <w:r>
        <w:t xml:space="preserve">A template </w:t>
      </w:r>
      <w:proofErr w:type="spellStart"/>
      <w:r>
        <w:t>powerpoint</w:t>
      </w:r>
      <w:proofErr w:type="spellEnd"/>
      <w:r>
        <w:t xml:space="preserve"> file for reporting </w:t>
      </w:r>
      <w:r w:rsidR="003D7FAD">
        <w:t>(at KSU, a pptx file in D2L LM5)</w:t>
      </w:r>
    </w:p>
    <w:p w14:paraId="3699CB08" w14:textId="30279D05" w:rsidR="003D7FAD" w:rsidRDefault="003D7FAD" w:rsidP="006530A2">
      <w:pPr>
        <w:pStyle w:val="NoSpacing"/>
        <w:numPr>
          <w:ilvl w:val="0"/>
          <w:numId w:val="9"/>
        </w:numPr>
        <w:ind w:left="1440"/>
      </w:pPr>
      <w:r>
        <w:t>The scoring rubric for awarding points in the challenge competition</w:t>
      </w:r>
      <w:r w:rsidR="006530A2">
        <w:t xml:space="preserve"> (at KSU, a file in D2L)</w:t>
      </w:r>
    </w:p>
    <w:p w14:paraId="4AF12885" w14:textId="194C3F33" w:rsidR="001B7743" w:rsidRDefault="001B7743" w:rsidP="001B7743">
      <w:pPr>
        <w:pStyle w:val="NoSpacing"/>
      </w:pPr>
    </w:p>
    <w:p w14:paraId="1D21560E" w14:textId="5E06F2E8" w:rsidR="002069D5" w:rsidRDefault="002069D5" w:rsidP="001B7743">
      <w:pPr>
        <w:pStyle w:val="NoSpacing"/>
      </w:pPr>
      <w:r>
        <w:t>Above is history to this point.</w:t>
      </w:r>
    </w:p>
    <w:p w14:paraId="3226E5D7" w14:textId="77777777" w:rsidR="002069D5" w:rsidRDefault="002069D5" w:rsidP="001B7743">
      <w:pPr>
        <w:pStyle w:val="NoSpacing"/>
      </w:pPr>
    </w:p>
    <w:p w14:paraId="0B753843" w14:textId="6F12896A" w:rsidR="00226E19" w:rsidRDefault="00D775DC" w:rsidP="00226E19">
      <w:pPr>
        <w:pStyle w:val="NoSpacing"/>
      </w:pPr>
      <w:r>
        <w:t>You should now be on a team</w:t>
      </w:r>
      <w:r w:rsidR="007A4425">
        <w:t xml:space="preserve"> and have submitted</w:t>
      </w:r>
      <w:r w:rsidR="00551E94">
        <w:t xml:space="preserve"> A</w:t>
      </w:r>
      <w:proofErr w:type="gramStart"/>
      <w:r w:rsidR="00551E94">
        <w:t>5.Team</w:t>
      </w:r>
      <w:proofErr w:type="gramEnd"/>
      <w:r w:rsidR="00226E19">
        <w:t xml:space="preserve"> and worked with your team on a project plan for your case study that you submitted in </w:t>
      </w:r>
      <w:r>
        <w:t xml:space="preserve">assignment </w:t>
      </w:r>
      <w:r w:rsidR="00551E94">
        <w:t>A5.Plan</w:t>
      </w:r>
      <w:r w:rsidR="00226E19">
        <w:t>.</w:t>
      </w:r>
      <w:r w:rsidR="00551E94">
        <w:t xml:space="preserve"> </w:t>
      </w:r>
    </w:p>
    <w:p w14:paraId="2B000BAB" w14:textId="1D0F4000" w:rsidR="00226E19" w:rsidRDefault="00226E19" w:rsidP="00226E19">
      <w:pPr>
        <w:pStyle w:val="NoSpacing"/>
      </w:pPr>
      <w:r>
        <w:t>Part of A</w:t>
      </w:r>
      <w:proofErr w:type="gramStart"/>
      <w:r>
        <w:t>5.Team</w:t>
      </w:r>
      <w:proofErr w:type="gramEnd"/>
      <w:r>
        <w:t xml:space="preserve"> and A5.Plan had you reflect and comment on your experience of forming up with a team, developing a team plan and including those in discussion posts. </w:t>
      </w:r>
      <w:r w:rsidR="007B3474">
        <w:t>You and your team drafted a Case Study Report.</w:t>
      </w:r>
      <w:r>
        <w:t xml:space="preserve"> You can use that </w:t>
      </w:r>
      <w:r w:rsidR="008038C1">
        <w:t xml:space="preserve">to </w:t>
      </w:r>
      <w:r>
        <w:t>continue this story as you are experiencing it.</w:t>
      </w:r>
    </w:p>
    <w:p w14:paraId="3BCC737E" w14:textId="77777777" w:rsidR="00226E19" w:rsidRDefault="00226E19" w:rsidP="00226E19">
      <w:pPr>
        <w:pStyle w:val="NoSpacing"/>
      </w:pPr>
    </w:p>
    <w:p w14:paraId="2D77707B" w14:textId="06B36B78" w:rsidR="00226E19" w:rsidRDefault="00226E19" w:rsidP="00226E19">
      <w:pPr>
        <w:pStyle w:val="NoSpacing"/>
      </w:pPr>
      <w:r>
        <w:t>Your job for this assignment (A</w:t>
      </w:r>
      <w:proofErr w:type="gramStart"/>
      <w:r>
        <w:t>5.</w:t>
      </w:r>
      <w:r w:rsidR="007B3474">
        <w:t>Final</w:t>
      </w:r>
      <w:proofErr w:type="gramEnd"/>
      <w:r>
        <w:t xml:space="preserve">) is to spend time individually and with your team </w:t>
      </w:r>
      <w:r w:rsidR="007B3474">
        <w:t>reviewing</w:t>
      </w:r>
      <w:r>
        <w:t xml:space="preserve"> the team draft</w:t>
      </w:r>
      <w:r w:rsidR="007B3474">
        <w:t xml:space="preserve"> and instructor comments</w:t>
      </w:r>
      <w:r>
        <w:t xml:space="preserve"> for your case study</w:t>
      </w:r>
      <w:r w:rsidR="007B3474">
        <w:t xml:space="preserve"> and refining and updating it to the final version</w:t>
      </w:r>
      <w:r>
        <w:t xml:space="preserve">.  Please </w:t>
      </w:r>
      <w:r w:rsidR="007B3474">
        <w:t xml:space="preserve">continue to </w:t>
      </w:r>
      <w:r>
        <w:t>use</w:t>
      </w:r>
      <w:r w:rsidR="007B3474">
        <w:t xml:space="preserve"> the draft submission you made in</w:t>
      </w:r>
      <w:r>
        <w:t xml:space="preserve"> the Case Study Report Template </w:t>
      </w:r>
      <w:proofErr w:type="spellStart"/>
      <w:r>
        <w:t>Powerpoint</w:t>
      </w:r>
      <w:proofErr w:type="spellEnd"/>
      <w:r>
        <w:t xml:space="preserve"> file your CIO provided for this purpose.  Also, your team should update the Team Plan Excel Spreadsheet to track and record your progress.</w:t>
      </w:r>
    </w:p>
    <w:p w14:paraId="5A22F201" w14:textId="77777777" w:rsidR="00226E19" w:rsidRDefault="00226E19" w:rsidP="00226E19">
      <w:pPr>
        <w:pStyle w:val="NoSpacing"/>
      </w:pPr>
    </w:p>
    <w:p w14:paraId="0C7ED666" w14:textId="77777777" w:rsidR="00226E19" w:rsidRDefault="00226E19" w:rsidP="001B7743">
      <w:pPr>
        <w:pStyle w:val="NoSpacing"/>
      </w:pPr>
    </w:p>
    <w:p w14:paraId="38BEDE1D" w14:textId="1DEC6F3E" w:rsidR="00C17307" w:rsidRDefault="00C17307" w:rsidP="00821D55"/>
    <w:p w14:paraId="199D0370" w14:textId="77777777" w:rsidR="00821D55" w:rsidRDefault="00821D55" w:rsidP="00821D55">
      <w:r>
        <w:t>Readings for this assignment:</w:t>
      </w:r>
    </w:p>
    <w:p w14:paraId="63633723" w14:textId="38A4D411" w:rsidR="00ED7A56" w:rsidRDefault="00ED7A56" w:rsidP="00821D55">
      <w:pPr>
        <w:numPr>
          <w:ilvl w:val="0"/>
          <w:numId w:val="2"/>
        </w:numPr>
      </w:pPr>
      <w:r>
        <w:t>Readings linked from the course Readings ReadMe files</w:t>
      </w:r>
    </w:p>
    <w:p w14:paraId="3799915E" w14:textId="0D35D618" w:rsidR="00821D55" w:rsidRDefault="00821D55" w:rsidP="00821D55">
      <w:pPr>
        <w:numPr>
          <w:ilvl w:val="0"/>
          <w:numId w:val="2"/>
        </w:numPr>
      </w:pPr>
      <w:r>
        <w:t xml:space="preserve">Selected readings on the web for </w:t>
      </w:r>
      <w:r w:rsidR="00744315">
        <w:t xml:space="preserve">background on </w:t>
      </w:r>
      <w:r w:rsidR="00711A1D">
        <w:t>approaches</w:t>
      </w:r>
      <w:r w:rsidR="000729E3">
        <w:t xml:space="preserve"> to </w:t>
      </w:r>
      <w:r w:rsidR="005441F7">
        <w:t xml:space="preserve">process analysis and case studies </w:t>
      </w:r>
      <w:r w:rsidR="00711A1D">
        <w:t>in the</w:t>
      </w:r>
      <w:r w:rsidR="000729E3">
        <w:t xml:space="preserve"> course of the</w:t>
      </w:r>
      <w:r w:rsidR="00711A1D">
        <w:t xml:space="preserve"> management of IT</w:t>
      </w:r>
    </w:p>
    <w:p w14:paraId="65631C40" w14:textId="20AFCE33" w:rsidR="00ED7A56" w:rsidRDefault="00ED7A56" w:rsidP="00821D55">
      <w:pPr>
        <w:numPr>
          <w:ilvl w:val="0"/>
          <w:numId w:val="2"/>
        </w:numPr>
      </w:pPr>
      <w:r>
        <w:t xml:space="preserve">Healthcare.gov case study available at </w:t>
      </w:r>
      <w:hyperlink r:id="rId7" w:history="1">
        <w:r>
          <w:rPr>
            <w:rStyle w:val="Hyperlink"/>
            <w:rFonts w:eastAsiaTheme="majorEastAsia"/>
          </w:rPr>
          <w:t>https://oig.hhs.gov/oei/reports/oei-06-14-00350.asp</w:t>
        </w:r>
      </w:hyperlink>
    </w:p>
    <w:p w14:paraId="5B9C668D" w14:textId="77777777" w:rsidR="00821D55" w:rsidRDefault="00821D55" w:rsidP="00821D55"/>
    <w:p w14:paraId="1A172922" w14:textId="77777777" w:rsidR="00A5046A" w:rsidRDefault="00A5046A" w:rsidP="00A5046A">
      <w:r>
        <w:t>Actions/Deliverables for this assignment:</w:t>
      </w:r>
    </w:p>
    <w:p w14:paraId="0591C523" w14:textId="77777777" w:rsidR="00A5046A" w:rsidRDefault="00A5046A" w:rsidP="00A5046A">
      <w:pPr>
        <w:numPr>
          <w:ilvl w:val="0"/>
          <w:numId w:val="3"/>
        </w:numPr>
      </w:pPr>
      <w:r>
        <w:t>Read as per above</w:t>
      </w:r>
    </w:p>
    <w:p w14:paraId="444483A4" w14:textId="77777777" w:rsidR="00A5046A" w:rsidRDefault="00A5046A" w:rsidP="00A5046A">
      <w:pPr>
        <w:numPr>
          <w:ilvl w:val="0"/>
          <w:numId w:val="3"/>
        </w:numPr>
      </w:pPr>
      <w:r>
        <w:t>Research what you read</w:t>
      </w:r>
    </w:p>
    <w:p w14:paraId="137AFFB3" w14:textId="632DEBC7" w:rsidR="00A5046A" w:rsidRDefault="00A5046A" w:rsidP="00A5046A">
      <w:pPr>
        <w:numPr>
          <w:ilvl w:val="0"/>
          <w:numId w:val="3"/>
        </w:numPr>
      </w:pPr>
      <w:r>
        <w:t>Respond t</w:t>
      </w:r>
      <w:r w:rsidR="00DC459B">
        <w:t>o this assignment within the file</w:t>
      </w:r>
      <w:r>
        <w:t xml:space="preserve"> (leaving all questions and formatting </w:t>
      </w:r>
      <w:proofErr w:type="gramStart"/>
      <w:r>
        <w:t>intact)</w:t>
      </w:r>
      <w:r w:rsidR="00DC459B">
        <w:t xml:space="preserve">  All</w:t>
      </w:r>
      <w:proofErr w:type="gramEnd"/>
      <w:r w:rsidR="00DC459B">
        <w:t xml:space="preserve"> questions require</w:t>
      </w:r>
      <w:r w:rsidR="00ED7A56">
        <w:t>d</w:t>
      </w:r>
      <w:r w:rsidR="00DC459B">
        <w:t>.</w:t>
      </w:r>
    </w:p>
    <w:p w14:paraId="70B036B0" w14:textId="63F2149F" w:rsidR="00A5046A" w:rsidRDefault="00A5046A" w:rsidP="00A20D17">
      <w:pPr>
        <w:numPr>
          <w:ilvl w:val="0"/>
          <w:numId w:val="3"/>
        </w:numPr>
      </w:pPr>
      <w:r>
        <w:t xml:space="preserve">Deliverable: Upload your </w:t>
      </w:r>
      <w:r w:rsidR="00A20D17">
        <w:t xml:space="preserve">saved </w:t>
      </w:r>
      <w:r>
        <w:t>re</w:t>
      </w:r>
      <w:r w:rsidR="00DC459B">
        <w:t>sponse</w:t>
      </w:r>
      <w:r w:rsidR="00A20D17">
        <w:t xml:space="preserve"> file</w:t>
      </w:r>
      <w:r w:rsidR="00DC459B">
        <w:t xml:space="preserve"> using the</w:t>
      </w:r>
      <w:r>
        <w:t xml:space="preserve"> </w:t>
      </w:r>
      <w:r w:rsidR="001D6259">
        <w:t>D2L</w:t>
      </w:r>
      <w:r w:rsidR="00DC459B">
        <w:t xml:space="preserve"> A</w:t>
      </w:r>
      <w:r w:rsidR="00ED7A56">
        <w:t>5</w:t>
      </w:r>
      <w:r w:rsidR="00551E94">
        <w:t>.</w:t>
      </w:r>
      <w:r w:rsidR="008038C1">
        <w:t>Final</w:t>
      </w:r>
      <w:r w:rsidR="00DC459B">
        <w:t xml:space="preserve"> Assignment Folder</w:t>
      </w:r>
      <w:r w:rsidR="002069D5">
        <w:t xml:space="preserve">. </w:t>
      </w:r>
      <w:r w:rsidR="00A20D17">
        <w:t xml:space="preserve">Also upload your team’s </w:t>
      </w:r>
      <w:r w:rsidR="007B3474">
        <w:t>final</w:t>
      </w:r>
      <w:r w:rsidR="00A20D17">
        <w:t xml:space="preserve"> Case Study Report ppt file (everybody on </w:t>
      </w:r>
      <w:r w:rsidR="00A20D17">
        <w:lastRenderedPageBreak/>
        <w:t xml:space="preserve">the team should upload the same file). </w:t>
      </w:r>
      <w:r w:rsidR="002069D5">
        <w:t>Also upload a</w:t>
      </w:r>
      <w:r w:rsidR="00A20D17">
        <w:t>n updated</w:t>
      </w:r>
      <w:r w:rsidR="002069D5">
        <w:t xml:space="preserve"> copy of </w:t>
      </w:r>
      <w:r w:rsidR="00D431F4">
        <w:t>your team’s agree</w:t>
      </w:r>
      <w:r w:rsidR="00226E19">
        <w:t>d</w:t>
      </w:r>
      <w:r w:rsidR="00D431F4">
        <w:t xml:space="preserve"> to planning spreadsheet excel file</w:t>
      </w:r>
      <w:r w:rsidR="00226E19">
        <w:t xml:space="preserve"> updated with your team’s progress</w:t>
      </w:r>
      <w:r w:rsidR="00A20D17">
        <w:t xml:space="preserve"> (everybody on the team should upload the same file).</w:t>
      </w:r>
    </w:p>
    <w:p w14:paraId="09523989" w14:textId="0B21186A" w:rsidR="007B3474" w:rsidRDefault="007B3474" w:rsidP="00A20D17">
      <w:pPr>
        <w:numPr>
          <w:ilvl w:val="0"/>
          <w:numId w:val="3"/>
        </w:numPr>
      </w:pPr>
      <w:r>
        <w:t>Deliverable: Individually, complete the Case Study Self-and-Team assessment and upload to the A</w:t>
      </w:r>
      <w:proofErr w:type="gramStart"/>
      <w:r>
        <w:t>5.Final</w:t>
      </w:r>
      <w:proofErr w:type="gramEnd"/>
      <w:r>
        <w:t xml:space="preserve"> assignment folder.</w:t>
      </w:r>
    </w:p>
    <w:p w14:paraId="332EF4C6" w14:textId="39ECE6C6" w:rsidR="00A5046A" w:rsidRDefault="00A20D17" w:rsidP="00A5046A">
      <w:pPr>
        <w:numPr>
          <w:ilvl w:val="0"/>
          <w:numId w:val="3"/>
        </w:numPr>
      </w:pPr>
      <w:r>
        <w:t>Optional</w:t>
      </w:r>
      <w:r w:rsidR="00A5046A">
        <w:t xml:space="preserve">: Make entries on the Module </w:t>
      </w:r>
      <w:proofErr w:type="gramStart"/>
      <w:r w:rsidR="00ED7A56">
        <w:t>5</w:t>
      </w:r>
      <w:r w:rsidR="00226E19">
        <w:t>.</w:t>
      </w:r>
      <w:r w:rsidR="007B3474">
        <w:t>Final</w:t>
      </w:r>
      <w:proofErr w:type="gramEnd"/>
      <w:r w:rsidR="00A5046A">
        <w:t xml:space="preserve"> Discussion</w:t>
      </w:r>
    </w:p>
    <w:p w14:paraId="2B712D11" w14:textId="77777777" w:rsidR="00A5046A" w:rsidRDefault="00A5046A" w:rsidP="00A5046A">
      <w:pPr>
        <w:numPr>
          <w:ilvl w:val="0"/>
          <w:numId w:val="3"/>
        </w:numPr>
      </w:pPr>
      <w:r>
        <w:t>Deliverable: Cite all references and indicate which method used at the end of the file.</w:t>
      </w:r>
    </w:p>
    <w:p w14:paraId="1EF9D6E5" w14:textId="77777777" w:rsidR="002375E6" w:rsidRDefault="002375E6" w:rsidP="00A20D17"/>
    <w:p w14:paraId="2DEC6869" w14:textId="20C267E3" w:rsidR="002375E6" w:rsidRDefault="002375E6" w:rsidP="002375E6">
      <w:pPr>
        <w:pStyle w:val="NoSpacing"/>
      </w:pPr>
      <w:r>
        <w:t>Q</w:t>
      </w:r>
      <w:r w:rsidR="00226E19">
        <w:t>1</w:t>
      </w:r>
      <w:r>
        <w:t xml:space="preserve">) Required- </w:t>
      </w:r>
      <w:r w:rsidR="006E1F42">
        <w:t>100</w:t>
      </w:r>
      <w:r>
        <w:t xml:space="preserve"> Points</w:t>
      </w:r>
      <w:r w:rsidR="006E1F42">
        <w:t>- see rubric below</w:t>
      </w:r>
      <w:r>
        <w:t xml:space="preserve">) </w:t>
      </w:r>
      <w:r w:rsidR="00226E19">
        <w:t xml:space="preserve">Working individually and with your team, perform research and edit in information into your agreed-to sections of the </w:t>
      </w:r>
      <w:r w:rsidR="007B3474">
        <w:t xml:space="preserve">draft report </w:t>
      </w:r>
      <w:proofErr w:type="spellStart"/>
      <w:r w:rsidR="00226E19">
        <w:t>powerpoint</w:t>
      </w:r>
      <w:proofErr w:type="spellEnd"/>
      <w:r w:rsidR="00226E19">
        <w:t xml:space="preserve"> slides</w:t>
      </w:r>
      <w:r w:rsidR="007B3474">
        <w:t xml:space="preserve"> to update them to the final</w:t>
      </w:r>
      <w:r w:rsidR="00226E19">
        <w:t>. Also include notes and reference citations for each slide in the ppt notes window</w:t>
      </w:r>
      <w:r w:rsidR="006E1F42">
        <w:t xml:space="preserve"> (in the ppt normal view, it is below the slide window)</w:t>
      </w:r>
      <w:r w:rsidR="00226E19">
        <w:t xml:space="preserve"> for the slide. </w:t>
      </w:r>
      <w:r w:rsidR="006E1F42">
        <w:t>Reference citations are required and will earn more points.  Details in notes will earn more points. Every time you complete a major change, update the Change Log for the slide that is kept in a ppt Comment posting on each slide. You may add up to two additional slides for each slide the presentation but preserve the order of the slide topics (see below).  For each slide you add, start a change log by posting an appropriate comment.</w:t>
      </w:r>
      <w:r w:rsidR="004228C3">
        <w:t xml:space="preserve"> These are the sections:</w:t>
      </w:r>
    </w:p>
    <w:p w14:paraId="60DA200D" w14:textId="2B0C8FA1" w:rsidR="002375E6" w:rsidRDefault="002375E6" w:rsidP="002375E6">
      <w:pPr>
        <w:pStyle w:val="NoSpacing"/>
      </w:pPr>
    </w:p>
    <w:tbl>
      <w:tblPr>
        <w:tblW w:w="8800" w:type="dxa"/>
        <w:tblLook w:val="04A0" w:firstRow="1" w:lastRow="0" w:firstColumn="1" w:lastColumn="0" w:noHBand="0" w:noVBand="1"/>
      </w:tblPr>
      <w:tblGrid>
        <w:gridCol w:w="8800"/>
      </w:tblGrid>
      <w:tr w:rsidR="00A60F3A" w14:paraId="6AD8014D" w14:textId="77777777" w:rsidTr="00A60F3A">
        <w:trPr>
          <w:trHeight w:val="290"/>
        </w:trPr>
        <w:tc>
          <w:tcPr>
            <w:tcW w:w="8800" w:type="dxa"/>
            <w:tcBorders>
              <w:top w:val="nil"/>
              <w:left w:val="nil"/>
              <w:bottom w:val="nil"/>
              <w:right w:val="nil"/>
            </w:tcBorders>
            <w:shd w:val="clear" w:color="auto" w:fill="auto"/>
            <w:noWrap/>
            <w:vAlign w:val="bottom"/>
            <w:hideMark/>
          </w:tcPr>
          <w:p w14:paraId="7DA98173" w14:textId="07C30988" w:rsidR="00A60F3A" w:rsidRDefault="00A60F3A">
            <w:pPr>
              <w:rPr>
                <w:rFonts w:ascii="Calibri" w:hAnsi="Calibri" w:cs="Calibri"/>
                <w:color w:val="000000"/>
                <w:sz w:val="22"/>
                <w:szCs w:val="22"/>
              </w:rPr>
            </w:pPr>
            <w:r>
              <w:rPr>
                <w:rFonts w:ascii="Calibri" w:hAnsi="Calibri" w:cs="Calibri"/>
                <w:color w:val="000000"/>
                <w:sz w:val="22"/>
                <w:szCs w:val="22"/>
              </w:rPr>
              <w:t xml:space="preserve"> Initial Slides (Template Slides 1 - 4)</w:t>
            </w:r>
          </w:p>
        </w:tc>
      </w:tr>
      <w:tr w:rsidR="00A60F3A" w14:paraId="2F4EA372" w14:textId="77777777" w:rsidTr="00A60F3A">
        <w:trPr>
          <w:trHeight w:val="290"/>
        </w:trPr>
        <w:tc>
          <w:tcPr>
            <w:tcW w:w="8800" w:type="dxa"/>
            <w:tcBorders>
              <w:top w:val="nil"/>
              <w:left w:val="nil"/>
              <w:bottom w:val="nil"/>
              <w:right w:val="nil"/>
            </w:tcBorders>
            <w:shd w:val="clear" w:color="auto" w:fill="auto"/>
            <w:noWrap/>
            <w:vAlign w:val="bottom"/>
            <w:hideMark/>
          </w:tcPr>
          <w:p w14:paraId="7BB6CFCB" w14:textId="055185A3" w:rsidR="00A60F3A" w:rsidRDefault="00A60F3A">
            <w:pPr>
              <w:rPr>
                <w:rFonts w:ascii="Calibri" w:hAnsi="Calibri" w:cs="Calibri"/>
                <w:color w:val="000000"/>
                <w:sz w:val="22"/>
                <w:szCs w:val="22"/>
              </w:rPr>
            </w:pPr>
            <w:r>
              <w:rPr>
                <w:rFonts w:ascii="Calibri" w:hAnsi="Calibri" w:cs="Calibri"/>
                <w:color w:val="000000"/>
                <w:sz w:val="22"/>
                <w:szCs w:val="22"/>
              </w:rPr>
              <w:t xml:space="preserve"> Slides for Strategic Alignment Issue (Template Slides 5-7)</w:t>
            </w:r>
          </w:p>
        </w:tc>
      </w:tr>
      <w:tr w:rsidR="00A60F3A" w14:paraId="34B971FA" w14:textId="77777777" w:rsidTr="00A60F3A">
        <w:trPr>
          <w:trHeight w:val="290"/>
        </w:trPr>
        <w:tc>
          <w:tcPr>
            <w:tcW w:w="8800" w:type="dxa"/>
            <w:tcBorders>
              <w:top w:val="nil"/>
              <w:left w:val="nil"/>
              <w:bottom w:val="nil"/>
              <w:right w:val="nil"/>
            </w:tcBorders>
            <w:shd w:val="clear" w:color="auto" w:fill="auto"/>
            <w:noWrap/>
            <w:vAlign w:val="bottom"/>
            <w:hideMark/>
          </w:tcPr>
          <w:p w14:paraId="76E11A43" w14:textId="461131DE" w:rsidR="00A60F3A" w:rsidRDefault="00A60F3A">
            <w:pPr>
              <w:rPr>
                <w:rFonts w:ascii="Calibri" w:hAnsi="Calibri" w:cs="Calibri"/>
                <w:color w:val="000000"/>
                <w:sz w:val="22"/>
                <w:szCs w:val="22"/>
              </w:rPr>
            </w:pPr>
            <w:r>
              <w:rPr>
                <w:rFonts w:ascii="Calibri" w:hAnsi="Calibri" w:cs="Calibri"/>
                <w:color w:val="000000"/>
                <w:sz w:val="22"/>
                <w:szCs w:val="22"/>
              </w:rPr>
              <w:t xml:space="preserve"> Slides for IT Risk Issue (Template Slides 8-10)</w:t>
            </w:r>
          </w:p>
        </w:tc>
      </w:tr>
      <w:tr w:rsidR="00A60F3A" w14:paraId="125C622C" w14:textId="77777777" w:rsidTr="00A60F3A">
        <w:trPr>
          <w:trHeight w:val="290"/>
        </w:trPr>
        <w:tc>
          <w:tcPr>
            <w:tcW w:w="8800" w:type="dxa"/>
            <w:tcBorders>
              <w:top w:val="nil"/>
              <w:left w:val="nil"/>
              <w:bottom w:val="nil"/>
              <w:right w:val="nil"/>
            </w:tcBorders>
            <w:shd w:val="clear" w:color="auto" w:fill="auto"/>
            <w:noWrap/>
            <w:vAlign w:val="bottom"/>
            <w:hideMark/>
          </w:tcPr>
          <w:p w14:paraId="4956648D" w14:textId="463EDABF" w:rsidR="00A60F3A" w:rsidRDefault="00A60F3A">
            <w:pPr>
              <w:rPr>
                <w:rFonts w:ascii="Calibri" w:hAnsi="Calibri" w:cs="Calibri"/>
                <w:color w:val="000000"/>
                <w:sz w:val="22"/>
                <w:szCs w:val="22"/>
              </w:rPr>
            </w:pPr>
            <w:r>
              <w:rPr>
                <w:rFonts w:ascii="Calibri" w:hAnsi="Calibri" w:cs="Calibri"/>
                <w:color w:val="000000"/>
                <w:sz w:val="22"/>
                <w:szCs w:val="22"/>
              </w:rPr>
              <w:t xml:space="preserve"> Slides for Good HCI &amp; UX Issue (Template Slides 11-13)</w:t>
            </w:r>
          </w:p>
        </w:tc>
      </w:tr>
      <w:tr w:rsidR="00A60F3A" w14:paraId="0BC0EA8F" w14:textId="77777777" w:rsidTr="00A60F3A">
        <w:trPr>
          <w:trHeight w:val="290"/>
        </w:trPr>
        <w:tc>
          <w:tcPr>
            <w:tcW w:w="8800" w:type="dxa"/>
            <w:tcBorders>
              <w:top w:val="nil"/>
              <w:left w:val="nil"/>
              <w:bottom w:val="nil"/>
              <w:right w:val="nil"/>
            </w:tcBorders>
            <w:shd w:val="clear" w:color="auto" w:fill="auto"/>
            <w:noWrap/>
            <w:vAlign w:val="bottom"/>
            <w:hideMark/>
          </w:tcPr>
          <w:p w14:paraId="7D2EE981" w14:textId="3384B7E9" w:rsidR="00A60F3A" w:rsidRDefault="00A60F3A">
            <w:pPr>
              <w:rPr>
                <w:rFonts w:ascii="Calibri" w:hAnsi="Calibri" w:cs="Calibri"/>
                <w:color w:val="000000"/>
                <w:sz w:val="22"/>
                <w:szCs w:val="22"/>
              </w:rPr>
            </w:pPr>
            <w:r>
              <w:rPr>
                <w:rFonts w:ascii="Calibri" w:hAnsi="Calibri" w:cs="Calibri"/>
                <w:color w:val="000000"/>
                <w:sz w:val="22"/>
                <w:szCs w:val="22"/>
              </w:rPr>
              <w:t xml:space="preserve"> Slides for IT Assurance Issue (Template Slides 14-16)</w:t>
            </w:r>
          </w:p>
        </w:tc>
      </w:tr>
      <w:tr w:rsidR="00A60F3A" w14:paraId="45B6D1DB" w14:textId="77777777" w:rsidTr="00A60F3A">
        <w:trPr>
          <w:trHeight w:val="290"/>
        </w:trPr>
        <w:tc>
          <w:tcPr>
            <w:tcW w:w="8800" w:type="dxa"/>
            <w:tcBorders>
              <w:top w:val="nil"/>
              <w:left w:val="nil"/>
              <w:bottom w:val="nil"/>
              <w:right w:val="nil"/>
            </w:tcBorders>
            <w:shd w:val="clear" w:color="auto" w:fill="auto"/>
            <w:noWrap/>
            <w:vAlign w:val="bottom"/>
            <w:hideMark/>
          </w:tcPr>
          <w:p w14:paraId="02F32A9F" w14:textId="2C729F62" w:rsidR="00A60F3A" w:rsidRDefault="00A60F3A">
            <w:pPr>
              <w:rPr>
                <w:rFonts w:ascii="Calibri" w:hAnsi="Calibri" w:cs="Calibri"/>
                <w:color w:val="000000"/>
                <w:sz w:val="22"/>
                <w:szCs w:val="22"/>
              </w:rPr>
            </w:pPr>
            <w:r>
              <w:rPr>
                <w:rFonts w:ascii="Calibri" w:hAnsi="Calibri" w:cs="Calibri"/>
                <w:color w:val="000000"/>
                <w:sz w:val="22"/>
                <w:szCs w:val="22"/>
              </w:rPr>
              <w:t xml:space="preserve"> Slides for IT Project Management Issue (Template Slides 17-19)</w:t>
            </w:r>
          </w:p>
        </w:tc>
      </w:tr>
      <w:tr w:rsidR="00A60F3A" w14:paraId="640F3F32" w14:textId="77777777" w:rsidTr="00A60F3A">
        <w:trPr>
          <w:trHeight w:val="290"/>
        </w:trPr>
        <w:tc>
          <w:tcPr>
            <w:tcW w:w="8800" w:type="dxa"/>
            <w:tcBorders>
              <w:top w:val="nil"/>
              <w:left w:val="nil"/>
              <w:bottom w:val="nil"/>
              <w:right w:val="nil"/>
            </w:tcBorders>
            <w:shd w:val="clear" w:color="auto" w:fill="auto"/>
            <w:noWrap/>
            <w:vAlign w:val="bottom"/>
            <w:hideMark/>
          </w:tcPr>
          <w:p w14:paraId="119D8BF7" w14:textId="7397F544" w:rsidR="00A60F3A" w:rsidRDefault="00A60F3A">
            <w:pPr>
              <w:rPr>
                <w:rFonts w:ascii="Calibri" w:hAnsi="Calibri" w:cs="Calibri"/>
                <w:color w:val="000000"/>
                <w:sz w:val="22"/>
                <w:szCs w:val="22"/>
              </w:rPr>
            </w:pPr>
            <w:r>
              <w:rPr>
                <w:rFonts w:ascii="Calibri" w:hAnsi="Calibri" w:cs="Calibri"/>
                <w:color w:val="000000"/>
                <w:sz w:val="22"/>
                <w:szCs w:val="22"/>
              </w:rPr>
              <w:t xml:space="preserve"> Slides for Summary (Template Slides 20-22)</w:t>
            </w:r>
          </w:p>
        </w:tc>
      </w:tr>
      <w:tr w:rsidR="00A60F3A" w14:paraId="4C57E05E" w14:textId="77777777" w:rsidTr="00A60F3A">
        <w:trPr>
          <w:trHeight w:val="290"/>
        </w:trPr>
        <w:tc>
          <w:tcPr>
            <w:tcW w:w="8800" w:type="dxa"/>
            <w:tcBorders>
              <w:top w:val="nil"/>
              <w:left w:val="nil"/>
              <w:bottom w:val="nil"/>
              <w:right w:val="nil"/>
            </w:tcBorders>
            <w:shd w:val="clear" w:color="auto" w:fill="auto"/>
            <w:noWrap/>
            <w:vAlign w:val="bottom"/>
            <w:hideMark/>
          </w:tcPr>
          <w:p w14:paraId="37F85168" w14:textId="27A93188" w:rsidR="00A60F3A" w:rsidRDefault="00A60F3A">
            <w:pPr>
              <w:rPr>
                <w:rFonts w:ascii="Calibri" w:hAnsi="Calibri" w:cs="Calibri"/>
                <w:color w:val="000000"/>
                <w:sz w:val="22"/>
                <w:szCs w:val="22"/>
              </w:rPr>
            </w:pPr>
            <w:r>
              <w:rPr>
                <w:rFonts w:ascii="Calibri" w:hAnsi="Calibri" w:cs="Calibri"/>
                <w:color w:val="000000"/>
                <w:sz w:val="22"/>
                <w:szCs w:val="22"/>
              </w:rPr>
              <w:t xml:space="preserve"> Slides for Recommendations and Lessons Learned (Template Slides 23-24)</w:t>
            </w:r>
          </w:p>
        </w:tc>
      </w:tr>
      <w:tr w:rsidR="00A60F3A" w14:paraId="6413D73F" w14:textId="77777777" w:rsidTr="00A60F3A">
        <w:trPr>
          <w:trHeight w:val="290"/>
        </w:trPr>
        <w:tc>
          <w:tcPr>
            <w:tcW w:w="8800" w:type="dxa"/>
            <w:tcBorders>
              <w:top w:val="nil"/>
              <w:left w:val="nil"/>
              <w:bottom w:val="nil"/>
              <w:right w:val="nil"/>
            </w:tcBorders>
            <w:shd w:val="clear" w:color="auto" w:fill="auto"/>
            <w:noWrap/>
            <w:vAlign w:val="bottom"/>
            <w:hideMark/>
          </w:tcPr>
          <w:p w14:paraId="62474AF7" w14:textId="20DE03C0" w:rsidR="00A60F3A" w:rsidRDefault="00A60F3A">
            <w:pPr>
              <w:rPr>
                <w:rFonts w:ascii="Calibri" w:hAnsi="Calibri" w:cs="Calibri"/>
                <w:color w:val="000000"/>
                <w:sz w:val="22"/>
                <w:szCs w:val="22"/>
              </w:rPr>
            </w:pPr>
            <w:r>
              <w:rPr>
                <w:rFonts w:ascii="Calibri" w:hAnsi="Calibri" w:cs="Calibri"/>
                <w:color w:val="000000"/>
                <w:sz w:val="22"/>
                <w:szCs w:val="22"/>
              </w:rPr>
              <w:t xml:space="preserve"> Slides for References and Acknowledgements (Template Slide 25)</w:t>
            </w:r>
          </w:p>
        </w:tc>
      </w:tr>
    </w:tbl>
    <w:p w14:paraId="1BEEE576" w14:textId="1CBC790C" w:rsidR="002375E6" w:rsidRDefault="002375E6" w:rsidP="002375E6">
      <w:pPr>
        <w:pStyle w:val="NoSpacing"/>
      </w:pPr>
    </w:p>
    <w:p w14:paraId="0C688689" w14:textId="77777777" w:rsidR="002375E6" w:rsidRDefault="002375E6" w:rsidP="002375E6">
      <w:pPr>
        <w:pStyle w:val="NoSpacing"/>
        <w:ind w:left="720"/>
      </w:pPr>
    </w:p>
    <w:p w14:paraId="21AF1739" w14:textId="254D46EC" w:rsidR="007B3474" w:rsidRDefault="007B3474" w:rsidP="007B3474">
      <w:r>
        <w:t>Q2) Required)- Have you individually completed the Case Study Self-and-Team assessment and upload</w:t>
      </w:r>
      <w:r w:rsidR="00007C78">
        <w:t>ed</w:t>
      </w:r>
      <w:r>
        <w:t xml:space="preserve"> to the A</w:t>
      </w:r>
      <w:proofErr w:type="gramStart"/>
      <w:r>
        <w:t>5.Final</w:t>
      </w:r>
      <w:proofErr w:type="gramEnd"/>
      <w:r>
        <w:t xml:space="preserve"> assignment folder</w:t>
      </w:r>
      <w:r w:rsidR="00007C78">
        <w:t>? If not, make sure you do so.</w:t>
      </w:r>
    </w:p>
    <w:p w14:paraId="15A5A60E" w14:textId="4390B651" w:rsidR="007B3474" w:rsidRDefault="007B3474" w:rsidP="00A20D17"/>
    <w:p w14:paraId="4664F81D" w14:textId="77777777" w:rsidR="007B3474" w:rsidRDefault="007B3474" w:rsidP="00A20D17"/>
    <w:p w14:paraId="4EA5E379" w14:textId="0EE01A7D" w:rsidR="00A20D17" w:rsidRDefault="00DC459B" w:rsidP="00A20D17">
      <w:r>
        <w:t>Q</w:t>
      </w:r>
      <w:r w:rsidR="007B3474">
        <w:t>3</w:t>
      </w:r>
      <w:r>
        <w:t xml:space="preserve"> </w:t>
      </w:r>
      <w:r w:rsidR="00A20D17">
        <w:t>Optional</w:t>
      </w:r>
      <w:r>
        <w:t>)</w:t>
      </w:r>
      <w:r w:rsidR="00A20D17">
        <w:t>- Ask any questions you have about the assignment or class here:</w:t>
      </w:r>
    </w:p>
    <w:p w14:paraId="4895F5F4" w14:textId="3223D396" w:rsidR="008A1A31" w:rsidRDefault="008A1A31" w:rsidP="008A1A31"/>
    <w:p w14:paraId="3C096CC1" w14:textId="77777777" w:rsidR="008A1A31" w:rsidRDefault="008A1A31" w:rsidP="008A1A31">
      <w:pPr>
        <w:pStyle w:val="NormalWeb"/>
      </w:pPr>
      <w:r>
        <w:t>Sources and works used in completing this exercise:</w:t>
      </w:r>
    </w:p>
    <w:p w14:paraId="4B06EE2D" w14:textId="77777777" w:rsidR="003F18BC" w:rsidRDefault="003F18BC" w:rsidP="003F18BC">
      <w:pPr>
        <w:numPr>
          <w:ilvl w:val="0"/>
          <w:numId w:val="7"/>
        </w:numPr>
      </w:pPr>
      <w:r>
        <w:t xml:space="preserve">Healthcare.gov case study available at </w:t>
      </w:r>
      <w:hyperlink r:id="rId8" w:history="1">
        <w:r>
          <w:rPr>
            <w:rStyle w:val="Hyperlink"/>
            <w:rFonts w:eastAsiaTheme="majorEastAsia"/>
          </w:rPr>
          <w:t>https://oig.hhs.gov/oei/reports/oei-06-14-00350.asp</w:t>
        </w:r>
      </w:hyperlink>
    </w:p>
    <w:p w14:paraId="70C6C072" w14:textId="77777777" w:rsidR="008A1A31" w:rsidRDefault="008A1A31" w:rsidP="008A1A31">
      <w:pPr>
        <w:pStyle w:val="NormalWeb"/>
      </w:pPr>
      <w:r>
        <w:t>Required: Please add your list of sources.</w:t>
      </w:r>
    </w:p>
    <w:p w14:paraId="13D1D864" w14:textId="77777777" w:rsidR="008A1A31" w:rsidRDefault="008A1A31" w:rsidP="008A1A31">
      <w:pPr>
        <w:pStyle w:val="NoSpacing"/>
      </w:pPr>
      <w:r>
        <w:t>Required: Please complete the following:</w:t>
      </w:r>
    </w:p>
    <w:p w14:paraId="74673B48" w14:textId="77777777" w:rsidR="008A1A31" w:rsidRDefault="008A1A31" w:rsidP="008A1A31">
      <w:pPr>
        <w:pStyle w:val="NoSpacing"/>
      </w:pPr>
      <w:r>
        <w:lastRenderedPageBreak/>
        <w:t>___ I did not use any method of citation (maximum B on the assignment).</w:t>
      </w:r>
    </w:p>
    <w:p w14:paraId="375A39E2" w14:textId="77777777" w:rsidR="008A1A31" w:rsidRDefault="008A1A31" w:rsidP="008A1A31">
      <w:pPr>
        <w:pStyle w:val="NoSpacing"/>
      </w:pPr>
      <w:r>
        <w:t>___ I used the ACM approach and have cited my references as I went in the text and also listed them at the end.</w:t>
      </w:r>
      <w:r w:rsidRPr="00D47293">
        <w:t xml:space="preserve"> </w:t>
      </w:r>
    </w:p>
    <w:p w14:paraId="1B6B6F57" w14:textId="77777777" w:rsidR="008A1A31" w:rsidRDefault="008A1A31" w:rsidP="008A1A31">
      <w:pPr>
        <w:pStyle w:val="NoSpacing"/>
      </w:pPr>
      <w:r>
        <w:t>___ I used the APA approach and have cited my references as I went in the text and also listed them at the end.</w:t>
      </w:r>
    </w:p>
    <w:p w14:paraId="039B2717" w14:textId="77777777" w:rsidR="008A1A31" w:rsidRDefault="008A1A31" w:rsidP="008A1A31">
      <w:pPr>
        <w:pStyle w:val="NoSpacing"/>
      </w:pPr>
      <w:r>
        <w:t>___ I used the MLA approach and have cited my references as I went in the text and also listed them at the end.</w:t>
      </w:r>
    </w:p>
    <w:p w14:paraId="72373F98" w14:textId="77777777" w:rsidR="008A1A31" w:rsidRDefault="008A1A31" w:rsidP="008A1A31">
      <w:pPr>
        <w:pStyle w:val="NoSpacing"/>
      </w:pPr>
    </w:p>
    <w:p w14:paraId="69257464" w14:textId="2D0EFD33" w:rsidR="00434D8A" w:rsidRDefault="008A1A31" w:rsidP="002F11EF">
      <w:pPr>
        <w:pStyle w:val="NormalWeb"/>
      </w:pPr>
      <w:r>
        <w:t>Required: Acknowledgements of people and discussions used in completing this exercise:</w:t>
      </w:r>
    </w:p>
    <w:p w14:paraId="3314614C" w14:textId="2FE57D4C" w:rsidR="00605503" w:rsidRDefault="00605503" w:rsidP="002F11EF">
      <w:pPr>
        <w:pStyle w:val="NormalWeb"/>
      </w:pPr>
    </w:p>
    <w:p w14:paraId="12049A8A" w14:textId="55A95003" w:rsidR="00605503" w:rsidRDefault="00605503">
      <w:pPr>
        <w:spacing w:after="200" w:line="276" w:lineRule="auto"/>
        <w:rPr>
          <w:color w:val="000000"/>
        </w:rPr>
      </w:pPr>
      <w:r>
        <w:br w:type="page"/>
      </w:r>
    </w:p>
    <w:p w14:paraId="5B6F5F8D" w14:textId="77777777" w:rsidR="00605503" w:rsidRDefault="00605503" w:rsidP="002F11EF">
      <w:pPr>
        <w:pStyle w:val="NormalWeb"/>
      </w:pPr>
    </w:p>
    <w:p w14:paraId="7C7A3316" w14:textId="77777777" w:rsidR="004228C3" w:rsidRPr="00F334DD" w:rsidRDefault="004228C3" w:rsidP="004228C3">
      <w:pPr>
        <w:pStyle w:val="Heading1"/>
        <w:rPr>
          <w:sz w:val="28"/>
          <w:szCs w:val="28"/>
        </w:rPr>
      </w:pPr>
      <w:r>
        <w:rPr>
          <w:sz w:val="28"/>
          <w:szCs w:val="28"/>
        </w:rPr>
        <w:t>IT4683 Case Study Rubric (Rich H-N Summer 2019</w:t>
      </w:r>
      <w:r w:rsidRPr="00F334DD">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228C3" w14:paraId="17EFAE12" w14:textId="77777777" w:rsidTr="00F239BD">
        <w:tc>
          <w:tcPr>
            <w:tcW w:w="4788" w:type="dxa"/>
          </w:tcPr>
          <w:p w14:paraId="7706D31E" w14:textId="77777777" w:rsidR="004228C3" w:rsidRDefault="004228C3" w:rsidP="00F239BD">
            <w:pPr>
              <w:pStyle w:val="BodyText"/>
            </w:pPr>
            <w:r>
              <w:t>Team Members’ (Authors’) Names:</w:t>
            </w:r>
          </w:p>
          <w:p w14:paraId="5BDE171D" w14:textId="77777777" w:rsidR="004228C3" w:rsidRDefault="004228C3" w:rsidP="00F239BD">
            <w:pPr>
              <w:rPr>
                <w:rFonts w:ascii="Arial" w:hAnsi="Arial"/>
                <w:sz w:val="22"/>
              </w:rPr>
            </w:pPr>
          </w:p>
          <w:p w14:paraId="72299F0E" w14:textId="77777777" w:rsidR="004228C3" w:rsidRDefault="004228C3" w:rsidP="00F239BD">
            <w:pPr>
              <w:rPr>
                <w:rFonts w:ascii="Arial" w:hAnsi="Arial"/>
                <w:sz w:val="22"/>
              </w:rPr>
            </w:pPr>
          </w:p>
        </w:tc>
        <w:tc>
          <w:tcPr>
            <w:tcW w:w="4788" w:type="dxa"/>
          </w:tcPr>
          <w:p w14:paraId="41C7CF07" w14:textId="77777777" w:rsidR="004228C3" w:rsidRDefault="004228C3" w:rsidP="00F239BD">
            <w:pPr>
              <w:rPr>
                <w:rFonts w:ascii="Arial" w:hAnsi="Arial"/>
                <w:sz w:val="22"/>
              </w:rPr>
            </w:pPr>
            <w:r>
              <w:rPr>
                <w:rFonts w:ascii="Arial" w:hAnsi="Arial"/>
                <w:sz w:val="22"/>
              </w:rPr>
              <w:t>Commentator’s Name:</w:t>
            </w:r>
          </w:p>
          <w:p w14:paraId="295E0B99" w14:textId="6F3575E4" w:rsidR="004228C3" w:rsidRDefault="00234396" w:rsidP="00F239BD">
            <w:pPr>
              <w:rPr>
                <w:rFonts w:ascii="Arial" w:hAnsi="Arial"/>
                <w:sz w:val="22"/>
              </w:rPr>
            </w:pPr>
            <w:r>
              <w:rPr>
                <w:rFonts w:ascii="Arial" w:hAnsi="Arial"/>
                <w:sz w:val="22"/>
              </w:rPr>
              <w:t>D.R</w:t>
            </w:r>
            <w:bookmarkStart w:id="0" w:name="_GoBack"/>
            <w:bookmarkEnd w:id="0"/>
          </w:p>
        </w:tc>
      </w:tr>
    </w:tbl>
    <w:p w14:paraId="60F5B8EF" w14:textId="77777777" w:rsidR="004228C3" w:rsidRDefault="004228C3" w:rsidP="004228C3">
      <w:pPr>
        <w:rPr>
          <w:rFonts w:ascii="Arial" w:hAnsi="Arial"/>
          <w:sz w:val="22"/>
        </w:rPr>
      </w:pPr>
    </w:p>
    <w:p w14:paraId="4DC4A534" w14:textId="77777777" w:rsidR="004228C3" w:rsidRPr="008F3A31" w:rsidRDefault="004228C3" w:rsidP="004228C3">
      <w:pPr>
        <w:rPr>
          <w:rFonts w:asciiTheme="minorHAnsi" w:hAnsiTheme="minorHAnsi" w:cstheme="minorHAnsi"/>
          <w:sz w:val="22"/>
          <w:szCs w:val="22"/>
        </w:rPr>
      </w:pPr>
      <w:r>
        <w:rPr>
          <w:rFonts w:ascii="Arial" w:hAnsi="Arial"/>
          <w:sz w:val="20"/>
          <w:szCs w:val="20"/>
        </w:rPr>
        <w:t>Case Study</w:t>
      </w:r>
      <w:r w:rsidRPr="003B730E">
        <w:rPr>
          <w:rFonts w:ascii="Arial" w:hAnsi="Arial"/>
          <w:sz w:val="20"/>
          <w:szCs w:val="20"/>
        </w:rPr>
        <w:t xml:space="preserve"> Title:</w:t>
      </w:r>
      <w:r>
        <w:rPr>
          <w:rFonts w:ascii="Arial" w:hAnsi="Arial"/>
          <w:sz w:val="20"/>
          <w:szCs w:val="20"/>
        </w:rPr>
        <w:t xml:space="preserve"> </w:t>
      </w:r>
      <w:r w:rsidRPr="008F3A31">
        <w:rPr>
          <w:rFonts w:asciiTheme="minorHAnsi" w:hAnsiTheme="minorHAnsi" w:cstheme="minorHAnsi"/>
          <w:color w:val="292929"/>
          <w:spacing w:val="-15"/>
          <w:sz w:val="22"/>
          <w:szCs w:val="22"/>
        </w:rPr>
        <w:t>HealthCare.gov: Case Study of CMS Management of the Federal Marketplace</w:t>
      </w:r>
      <w:r>
        <w:rPr>
          <w:rFonts w:asciiTheme="minorHAnsi" w:hAnsiTheme="minorHAnsi" w:cstheme="minorHAnsi"/>
          <w:color w:val="292929"/>
          <w:spacing w:val="-15"/>
          <w:sz w:val="22"/>
          <w:szCs w:val="22"/>
        </w:rPr>
        <w:t xml:space="preserve"> retrieved from- </w:t>
      </w:r>
      <w:hyperlink r:id="rId9" w:history="1">
        <w:r w:rsidRPr="002565C3">
          <w:rPr>
            <w:rStyle w:val="Hyperlink"/>
            <w:rFonts w:asciiTheme="minorHAnsi" w:hAnsiTheme="minorHAnsi" w:cstheme="minorHAnsi"/>
            <w:spacing w:val="-15"/>
            <w:sz w:val="22"/>
            <w:szCs w:val="22"/>
          </w:rPr>
          <w:t>https://oig.hhs.gov/oei/reports/oei-06-14-00350.asp</w:t>
        </w:r>
      </w:hyperlink>
      <w:r>
        <w:rPr>
          <w:rFonts w:asciiTheme="minorHAnsi" w:hAnsiTheme="minorHAnsi" w:cstheme="minorHAnsi"/>
          <w:color w:val="292929"/>
          <w:spacing w:val="-15"/>
          <w:sz w:val="22"/>
          <w:szCs w:val="22"/>
        </w:rPr>
        <w:t xml:space="preserve"> </w:t>
      </w:r>
    </w:p>
    <w:p w14:paraId="0C02A9D0" w14:textId="77777777" w:rsidR="004228C3" w:rsidRPr="003B730E" w:rsidRDefault="004228C3" w:rsidP="004228C3">
      <w:pPr>
        <w:rPr>
          <w:rFonts w:ascii="Arial" w:hAnsi="Arial"/>
          <w:sz w:val="20"/>
          <w:szCs w:val="20"/>
        </w:rPr>
      </w:pPr>
    </w:p>
    <w:p w14:paraId="5D3955F2" w14:textId="77777777" w:rsidR="004228C3" w:rsidRPr="003B730E" w:rsidRDefault="004228C3" w:rsidP="004228C3">
      <w:pPr>
        <w:rPr>
          <w:rFonts w:ascii="Arial" w:hAnsi="Arial"/>
          <w:sz w:val="20"/>
          <w:szCs w:val="20"/>
        </w:rPr>
      </w:pPr>
    </w:p>
    <w:p w14:paraId="7BA30664" w14:textId="77777777" w:rsidR="004228C3" w:rsidRPr="003B730E" w:rsidRDefault="004228C3" w:rsidP="004228C3">
      <w:pPr>
        <w:rPr>
          <w:rFonts w:ascii="Arial" w:hAnsi="Arial"/>
          <w:sz w:val="20"/>
          <w:szCs w:val="20"/>
        </w:rPr>
      </w:pPr>
      <w:r w:rsidRPr="003B730E">
        <w:rPr>
          <w:rFonts w:ascii="Arial" w:hAnsi="Arial"/>
          <w:sz w:val="20"/>
          <w:szCs w:val="20"/>
        </w:rPr>
        <w:t>Reviewer’s overall comments on this case study:</w:t>
      </w:r>
    </w:p>
    <w:p w14:paraId="38393698" w14:textId="77777777" w:rsidR="004228C3" w:rsidRPr="003B730E" w:rsidRDefault="004228C3" w:rsidP="004228C3">
      <w:pPr>
        <w:rPr>
          <w:rFonts w:ascii="Arial" w:hAnsi="Arial"/>
          <w:sz w:val="20"/>
          <w:szCs w:val="20"/>
        </w:rPr>
      </w:pPr>
    </w:p>
    <w:p w14:paraId="05F04043" w14:textId="77777777" w:rsidR="004228C3" w:rsidRPr="003B730E" w:rsidRDefault="004228C3" w:rsidP="004228C3">
      <w:pPr>
        <w:rPr>
          <w:rFonts w:ascii="Arial" w:hAnsi="Arial"/>
          <w:sz w:val="20"/>
          <w:szCs w:val="20"/>
        </w:rPr>
      </w:pPr>
    </w:p>
    <w:p w14:paraId="6CDDF20D" w14:textId="77777777" w:rsidR="004228C3" w:rsidRPr="003B730E" w:rsidRDefault="004228C3" w:rsidP="004228C3">
      <w:pPr>
        <w:rPr>
          <w:rFonts w:ascii="Arial" w:hAnsi="Arial"/>
          <w:sz w:val="20"/>
          <w:szCs w:val="20"/>
        </w:rPr>
      </w:pPr>
      <w:r w:rsidRPr="003B730E">
        <w:rPr>
          <w:rFonts w:ascii="Arial" w:hAnsi="Arial"/>
          <w:sz w:val="20"/>
          <w:szCs w:val="20"/>
        </w:rPr>
        <w:t xml:space="preserve">For each of the comment items below, select a rating </w:t>
      </w:r>
      <w:r>
        <w:rPr>
          <w:rFonts w:ascii="Arial" w:hAnsi="Arial"/>
          <w:sz w:val="20"/>
          <w:szCs w:val="20"/>
        </w:rPr>
        <w:t>(Points are in parentheses.)</w:t>
      </w:r>
    </w:p>
    <w:p w14:paraId="199BC0E8" w14:textId="77777777" w:rsidR="004228C3" w:rsidRPr="003B730E" w:rsidRDefault="004228C3" w:rsidP="004228C3">
      <w:pPr>
        <w:rPr>
          <w:rFonts w:ascii="Arial" w:hAnsi="Arial"/>
          <w:sz w:val="20"/>
          <w:szCs w:val="20"/>
        </w:rPr>
      </w:pPr>
    </w:p>
    <w:tbl>
      <w:tblPr>
        <w:tblW w:w="9480" w:type="dxa"/>
        <w:tblLayout w:type="fixed"/>
        <w:tblCellMar>
          <w:left w:w="30" w:type="dxa"/>
          <w:right w:w="30" w:type="dxa"/>
        </w:tblCellMar>
        <w:tblLook w:val="0000" w:firstRow="0" w:lastRow="0" w:firstColumn="0" w:lastColumn="0" w:noHBand="0" w:noVBand="0"/>
      </w:tblPr>
      <w:tblGrid>
        <w:gridCol w:w="3270"/>
        <w:gridCol w:w="180"/>
        <w:gridCol w:w="1260"/>
        <w:gridCol w:w="90"/>
        <w:gridCol w:w="1080"/>
        <w:gridCol w:w="1170"/>
        <w:gridCol w:w="90"/>
        <w:gridCol w:w="990"/>
        <w:gridCol w:w="90"/>
        <w:gridCol w:w="1260"/>
      </w:tblGrid>
      <w:tr w:rsidR="004228C3" w:rsidRPr="003B730E" w14:paraId="46CE427E" w14:textId="77777777" w:rsidTr="00F239BD">
        <w:trPr>
          <w:trHeight w:val="247"/>
        </w:trPr>
        <w:tc>
          <w:tcPr>
            <w:tcW w:w="3270" w:type="dxa"/>
          </w:tcPr>
          <w:p w14:paraId="07443237" w14:textId="77777777" w:rsidR="004228C3" w:rsidRPr="003B730E" w:rsidRDefault="004228C3" w:rsidP="00F239BD">
            <w:pPr>
              <w:rPr>
                <w:rFonts w:ascii="Arial" w:hAnsi="Arial"/>
                <w:b/>
                <w:snapToGrid w:val="0"/>
                <w:color w:val="000000"/>
                <w:sz w:val="20"/>
                <w:szCs w:val="20"/>
              </w:rPr>
            </w:pPr>
            <w:r w:rsidRPr="003B730E">
              <w:rPr>
                <w:rFonts w:ascii="Arial" w:hAnsi="Arial"/>
                <w:b/>
                <w:snapToGrid w:val="0"/>
                <w:color w:val="000000"/>
                <w:sz w:val="20"/>
                <w:szCs w:val="20"/>
              </w:rPr>
              <w:t>Comment Item</w:t>
            </w:r>
          </w:p>
        </w:tc>
        <w:tc>
          <w:tcPr>
            <w:tcW w:w="1440" w:type="dxa"/>
            <w:gridSpan w:val="2"/>
          </w:tcPr>
          <w:p w14:paraId="5E4728B8" w14:textId="77777777" w:rsidR="004228C3" w:rsidRPr="003B730E" w:rsidRDefault="004228C3" w:rsidP="00F239BD">
            <w:pPr>
              <w:rPr>
                <w:rFonts w:ascii="Arial" w:hAnsi="Arial"/>
                <w:b/>
                <w:snapToGrid w:val="0"/>
                <w:color w:val="000000"/>
                <w:sz w:val="20"/>
                <w:szCs w:val="20"/>
              </w:rPr>
            </w:pPr>
            <w:r w:rsidRPr="003B730E">
              <w:rPr>
                <w:rFonts w:ascii="Arial" w:hAnsi="Arial"/>
                <w:b/>
                <w:snapToGrid w:val="0"/>
                <w:color w:val="000000"/>
                <w:sz w:val="20"/>
                <w:szCs w:val="20"/>
              </w:rPr>
              <w:t>Very Good</w:t>
            </w:r>
            <w:r>
              <w:rPr>
                <w:rFonts w:ascii="Arial" w:hAnsi="Arial"/>
                <w:b/>
                <w:snapToGrid w:val="0"/>
                <w:color w:val="000000"/>
                <w:sz w:val="20"/>
                <w:szCs w:val="20"/>
              </w:rPr>
              <w:t xml:space="preserve"> (10)</w:t>
            </w:r>
          </w:p>
        </w:tc>
        <w:tc>
          <w:tcPr>
            <w:tcW w:w="1170" w:type="dxa"/>
            <w:gridSpan w:val="2"/>
          </w:tcPr>
          <w:p w14:paraId="6AF1F248" w14:textId="77777777" w:rsidR="004228C3" w:rsidRPr="003B730E" w:rsidRDefault="004228C3" w:rsidP="00F239BD">
            <w:pPr>
              <w:rPr>
                <w:rFonts w:ascii="Arial" w:hAnsi="Arial"/>
                <w:b/>
                <w:snapToGrid w:val="0"/>
                <w:color w:val="000000"/>
                <w:sz w:val="20"/>
                <w:szCs w:val="20"/>
              </w:rPr>
            </w:pPr>
            <w:r w:rsidRPr="003B730E">
              <w:rPr>
                <w:rFonts w:ascii="Arial" w:hAnsi="Arial"/>
                <w:b/>
                <w:snapToGrid w:val="0"/>
                <w:color w:val="000000"/>
                <w:sz w:val="20"/>
                <w:szCs w:val="20"/>
              </w:rPr>
              <w:t>Good</w:t>
            </w:r>
            <w:r>
              <w:rPr>
                <w:rFonts w:ascii="Arial" w:hAnsi="Arial"/>
                <w:b/>
                <w:snapToGrid w:val="0"/>
                <w:color w:val="000000"/>
                <w:sz w:val="20"/>
                <w:szCs w:val="20"/>
              </w:rPr>
              <w:t xml:space="preserve"> (9)</w:t>
            </w:r>
          </w:p>
        </w:tc>
        <w:tc>
          <w:tcPr>
            <w:tcW w:w="1260" w:type="dxa"/>
            <w:gridSpan w:val="2"/>
          </w:tcPr>
          <w:p w14:paraId="5EE8B362" w14:textId="77777777" w:rsidR="004228C3" w:rsidRPr="003B730E" w:rsidRDefault="004228C3" w:rsidP="00F239BD">
            <w:pPr>
              <w:rPr>
                <w:rFonts w:ascii="Arial" w:hAnsi="Arial"/>
                <w:b/>
                <w:snapToGrid w:val="0"/>
                <w:color w:val="000000"/>
                <w:sz w:val="20"/>
                <w:szCs w:val="20"/>
              </w:rPr>
            </w:pPr>
            <w:r w:rsidRPr="003B730E">
              <w:rPr>
                <w:rFonts w:ascii="Arial" w:hAnsi="Arial"/>
                <w:b/>
                <w:snapToGrid w:val="0"/>
                <w:color w:val="000000"/>
                <w:sz w:val="20"/>
                <w:szCs w:val="20"/>
              </w:rPr>
              <w:t>OK</w:t>
            </w:r>
            <w:r>
              <w:rPr>
                <w:rFonts w:ascii="Arial" w:hAnsi="Arial"/>
                <w:b/>
                <w:snapToGrid w:val="0"/>
                <w:color w:val="000000"/>
                <w:sz w:val="20"/>
                <w:szCs w:val="20"/>
              </w:rPr>
              <w:t xml:space="preserve"> (7)</w:t>
            </w:r>
          </w:p>
        </w:tc>
        <w:tc>
          <w:tcPr>
            <w:tcW w:w="1080" w:type="dxa"/>
            <w:gridSpan w:val="2"/>
          </w:tcPr>
          <w:p w14:paraId="2036A0ED" w14:textId="77777777" w:rsidR="004228C3" w:rsidRPr="003B730E" w:rsidRDefault="004228C3" w:rsidP="00F239BD">
            <w:pPr>
              <w:rPr>
                <w:rFonts w:ascii="Arial" w:hAnsi="Arial"/>
                <w:b/>
                <w:snapToGrid w:val="0"/>
                <w:color w:val="000000"/>
                <w:sz w:val="20"/>
                <w:szCs w:val="20"/>
              </w:rPr>
            </w:pPr>
            <w:r w:rsidRPr="003B730E">
              <w:rPr>
                <w:rFonts w:ascii="Arial" w:hAnsi="Arial"/>
                <w:b/>
                <w:snapToGrid w:val="0"/>
                <w:color w:val="000000"/>
                <w:sz w:val="20"/>
                <w:szCs w:val="20"/>
              </w:rPr>
              <w:t>Poor</w:t>
            </w:r>
            <w:r>
              <w:rPr>
                <w:rFonts w:ascii="Arial" w:hAnsi="Arial"/>
                <w:b/>
                <w:snapToGrid w:val="0"/>
                <w:color w:val="000000"/>
                <w:sz w:val="20"/>
                <w:szCs w:val="20"/>
              </w:rPr>
              <w:t xml:space="preserve"> (5)</w:t>
            </w:r>
          </w:p>
        </w:tc>
        <w:tc>
          <w:tcPr>
            <w:tcW w:w="1260" w:type="dxa"/>
          </w:tcPr>
          <w:p w14:paraId="6AC87445" w14:textId="77777777" w:rsidR="004228C3" w:rsidRPr="003B730E" w:rsidRDefault="004228C3" w:rsidP="00F239BD">
            <w:pPr>
              <w:rPr>
                <w:rFonts w:ascii="Arial" w:hAnsi="Arial"/>
                <w:b/>
                <w:snapToGrid w:val="0"/>
                <w:color w:val="000000"/>
                <w:sz w:val="20"/>
                <w:szCs w:val="20"/>
              </w:rPr>
            </w:pPr>
            <w:r w:rsidRPr="003B730E">
              <w:rPr>
                <w:rFonts w:ascii="Arial" w:hAnsi="Arial"/>
                <w:b/>
                <w:snapToGrid w:val="0"/>
                <w:color w:val="000000"/>
                <w:sz w:val="20"/>
                <w:szCs w:val="20"/>
              </w:rPr>
              <w:t>Needs to be Improved</w:t>
            </w:r>
            <w:r>
              <w:rPr>
                <w:rFonts w:ascii="Arial" w:hAnsi="Arial"/>
                <w:b/>
                <w:snapToGrid w:val="0"/>
                <w:color w:val="000000"/>
                <w:sz w:val="20"/>
                <w:szCs w:val="20"/>
              </w:rPr>
              <w:t xml:space="preserve"> (0)</w:t>
            </w:r>
          </w:p>
          <w:p w14:paraId="2721628B" w14:textId="77777777" w:rsidR="004228C3" w:rsidRPr="003B730E" w:rsidRDefault="004228C3" w:rsidP="00F239BD">
            <w:pPr>
              <w:rPr>
                <w:rFonts w:ascii="Arial" w:hAnsi="Arial"/>
                <w:b/>
                <w:snapToGrid w:val="0"/>
                <w:color w:val="000000"/>
                <w:sz w:val="20"/>
                <w:szCs w:val="20"/>
              </w:rPr>
            </w:pPr>
          </w:p>
        </w:tc>
      </w:tr>
      <w:tr w:rsidR="004228C3" w:rsidRPr="003B730E" w14:paraId="1DED13E5" w14:textId="77777777" w:rsidTr="00F239BD">
        <w:trPr>
          <w:trHeight w:val="247"/>
        </w:trPr>
        <w:tc>
          <w:tcPr>
            <w:tcW w:w="3270" w:type="dxa"/>
          </w:tcPr>
          <w:p w14:paraId="71D9A700"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rPr>
              <w:t>The report presentation</w:t>
            </w:r>
            <w:r>
              <w:rPr>
                <w:rFonts w:ascii="Arial" w:hAnsi="Arial"/>
                <w:snapToGrid w:val="0"/>
                <w:color w:val="000000"/>
                <w:sz w:val="20"/>
                <w:szCs w:val="20"/>
              </w:rPr>
              <w:t xml:space="preserve"> slides</w:t>
            </w:r>
            <w:r w:rsidRPr="003B730E">
              <w:rPr>
                <w:rFonts w:ascii="Arial" w:hAnsi="Arial"/>
                <w:snapToGrid w:val="0"/>
                <w:color w:val="000000"/>
                <w:sz w:val="20"/>
                <w:szCs w:val="20"/>
              </w:rPr>
              <w:t xml:space="preserve"> address </w:t>
            </w:r>
            <w:r>
              <w:rPr>
                <w:rFonts w:ascii="Arial" w:hAnsi="Arial"/>
                <w:snapToGrid w:val="0"/>
                <w:color w:val="000000"/>
                <w:sz w:val="20"/>
                <w:szCs w:val="20"/>
              </w:rPr>
              <w:t>the</w:t>
            </w:r>
            <w:r w:rsidRPr="003B730E">
              <w:rPr>
                <w:rFonts w:ascii="Arial" w:hAnsi="Arial"/>
                <w:snapToGrid w:val="0"/>
                <w:color w:val="000000"/>
                <w:sz w:val="20"/>
                <w:szCs w:val="20"/>
              </w:rPr>
              <w:t xml:space="preserve"> case study of the management of IT as defined in the</w:t>
            </w:r>
            <w:r>
              <w:rPr>
                <w:rFonts w:ascii="Arial" w:hAnsi="Arial"/>
                <w:snapToGrid w:val="0"/>
                <w:color w:val="000000"/>
                <w:sz w:val="20"/>
                <w:szCs w:val="20"/>
              </w:rPr>
              <w:t xml:space="preserve"> HHS-OIG report</w:t>
            </w:r>
            <w:r w:rsidRPr="003B730E">
              <w:rPr>
                <w:rFonts w:ascii="Arial" w:hAnsi="Arial"/>
                <w:snapToGrid w:val="0"/>
                <w:color w:val="000000"/>
                <w:sz w:val="20"/>
                <w:szCs w:val="20"/>
              </w:rPr>
              <w:t xml:space="preserve"> and covers material from our course and outside material.</w:t>
            </w:r>
          </w:p>
          <w:p w14:paraId="45E892ED"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u w:val="single"/>
              </w:rPr>
              <w:t>Comments</w:t>
            </w:r>
            <w:r w:rsidRPr="003B730E">
              <w:rPr>
                <w:rFonts w:ascii="Arial" w:hAnsi="Arial"/>
                <w:snapToGrid w:val="0"/>
                <w:color w:val="000000"/>
                <w:sz w:val="20"/>
                <w:szCs w:val="20"/>
              </w:rPr>
              <w:t>:</w:t>
            </w:r>
          </w:p>
          <w:p w14:paraId="0659658B" w14:textId="77777777" w:rsidR="004228C3" w:rsidRPr="003B730E" w:rsidRDefault="004228C3" w:rsidP="00F239BD">
            <w:pPr>
              <w:rPr>
                <w:rFonts w:ascii="Arial" w:hAnsi="Arial"/>
                <w:snapToGrid w:val="0"/>
                <w:color w:val="000000"/>
                <w:sz w:val="20"/>
                <w:szCs w:val="20"/>
              </w:rPr>
            </w:pPr>
          </w:p>
          <w:p w14:paraId="2E993800" w14:textId="77777777" w:rsidR="004228C3" w:rsidRPr="003B730E" w:rsidRDefault="004228C3" w:rsidP="00F239BD">
            <w:pPr>
              <w:rPr>
                <w:rFonts w:ascii="Arial" w:hAnsi="Arial"/>
                <w:snapToGrid w:val="0"/>
                <w:color w:val="000000"/>
                <w:sz w:val="20"/>
                <w:szCs w:val="20"/>
              </w:rPr>
            </w:pPr>
          </w:p>
          <w:p w14:paraId="47061BCF" w14:textId="77777777" w:rsidR="004228C3" w:rsidRPr="003B730E" w:rsidRDefault="004228C3" w:rsidP="00F239BD">
            <w:pPr>
              <w:rPr>
                <w:rFonts w:ascii="Arial" w:hAnsi="Arial"/>
                <w:snapToGrid w:val="0"/>
                <w:color w:val="000000"/>
                <w:sz w:val="20"/>
                <w:szCs w:val="20"/>
              </w:rPr>
            </w:pPr>
          </w:p>
          <w:p w14:paraId="5065BCCC" w14:textId="77777777" w:rsidR="004228C3" w:rsidRPr="003B730E" w:rsidRDefault="004228C3" w:rsidP="00F239BD">
            <w:pPr>
              <w:rPr>
                <w:rFonts w:ascii="Arial" w:hAnsi="Arial"/>
                <w:snapToGrid w:val="0"/>
                <w:color w:val="000000"/>
                <w:sz w:val="20"/>
                <w:szCs w:val="20"/>
              </w:rPr>
            </w:pPr>
          </w:p>
          <w:p w14:paraId="6A08CDD3" w14:textId="77777777" w:rsidR="004228C3" w:rsidRPr="003B730E" w:rsidRDefault="004228C3" w:rsidP="00F239BD">
            <w:pPr>
              <w:rPr>
                <w:rFonts w:ascii="Arial" w:hAnsi="Arial"/>
                <w:snapToGrid w:val="0"/>
                <w:color w:val="000000"/>
                <w:sz w:val="20"/>
                <w:szCs w:val="20"/>
              </w:rPr>
            </w:pPr>
          </w:p>
        </w:tc>
        <w:tc>
          <w:tcPr>
            <w:tcW w:w="1440" w:type="dxa"/>
            <w:gridSpan w:val="2"/>
          </w:tcPr>
          <w:p w14:paraId="6ECD112F" w14:textId="77777777" w:rsidR="004228C3" w:rsidRPr="003B730E" w:rsidRDefault="004228C3" w:rsidP="00F239BD">
            <w:pPr>
              <w:ind w:left="360"/>
              <w:rPr>
                <w:rFonts w:ascii="Arial" w:hAnsi="Arial"/>
                <w:snapToGrid w:val="0"/>
                <w:color w:val="000000"/>
                <w:sz w:val="20"/>
                <w:szCs w:val="20"/>
              </w:rPr>
            </w:pPr>
          </w:p>
          <w:p w14:paraId="4C1929BD" w14:textId="77777777" w:rsidR="004228C3" w:rsidRPr="003B730E" w:rsidRDefault="004228C3" w:rsidP="00F239BD">
            <w:pPr>
              <w:ind w:left="150"/>
              <w:rPr>
                <w:rFonts w:ascii="Arial" w:hAnsi="Arial"/>
                <w:snapToGrid w:val="0"/>
                <w:color w:val="000000"/>
                <w:sz w:val="20"/>
                <w:szCs w:val="20"/>
              </w:rPr>
            </w:pPr>
            <w:r w:rsidRPr="003B730E">
              <w:rPr>
                <w:rFonts w:ascii="Arial" w:hAnsi="Arial"/>
                <w:snapToGrid w:val="0"/>
                <w:color w:val="000000"/>
                <w:sz w:val="20"/>
                <w:szCs w:val="20"/>
              </w:rPr>
              <w:t xml:space="preserve">Utilizes </w:t>
            </w:r>
            <w:r>
              <w:rPr>
                <w:rFonts w:ascii="Arial" w:hAnsi="Arial"/>
                <w:snapToGrid w:val="0"/>
                <w:color w:val="000000"/>
                <w:sz w:val="20"/>
                <w:szCs w:val="20"/>
              </w:rPr>
              <w:t>OIG Report</w:t>
            </w:r>
            <w:r w:rsidRPr="003B730E">
              <w:rPr>
                <w:rFonts w:ascii="Arial" w:hAnsi="Arial"/>
                <w:snapToGrid w:val="0"/>
                <w:color w:val="000000"/>
                <w:sz w:val="20"/>
                <w:szCs w:val="20"/>
              </w:rPr>
              <w:t>, additional course material and outside material too.</w:t>
            </w:r>
          </w:p>
        </w:tc>
        <w:tc>
          <w:tcPr>
            <w:tcW w:w="1170" w:type="dxa"/>
            <w:gridSpan w:val="2"/>
          </w:tcPr>
          <w:p w14:paraId="7C6326A0" w14:textId="77777777" w:rsidR="004228C3" w:rsidRPr="003B730E" w:rsidRDefault="004228C3" w:rsidP="00F239BD">
            <w:pPr>
              <w:ind w:left="360"/>
              <w:jc w:val="center"/>
              <w:rPr>
                <w:rFonts w:ascii="Arial" w:hAnsi="Arial"/>
                <w:snapToGrid w:val="0"/>
                <w:color w:val="000000"/>
                <w:sz w:val="20"/>
                <w:szCs w:val="20"/>
              </w:rPr>
            </w:pPr>
          </w:p>
          <w:p w14:paraId="02CDC8B5"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 xml:space="preserve">Utilizes </w:t>
            </w:r>
            <w:r>
              <w:rPr>
                <w:rFonts w:ascii="Arial" w:hAnsi="Arial"/>
                <w:snapToGrid w:val="0"/>
                <w:color w:val="000000"/>
                <w:sz w:val="20"/>
                <w:szCs w:val="20"/>
              </w:rPr>
              <w:t>OIG Report</w:t>
            </w:r>
            <w:r w:rsidRPr="003B730E">
              <w:rPr>
                <w:rFonts w:ascii="Arial" w:hAnsi="Arial"/>
                <w:snapToGrid w:val="0"/>
                <w:color w:val="000000"/>
                <w:sz w:val="20"/>
                <w:szCs w:val="20"/>
              </w:rPr>
              <w:t xml:space="preserve"> and another source of material</w:t>
            </w:r>
          </w:p>
        </w:tc>
        <w:tc>
          <w:tcPr>
            <w:tcW w:w="1260" w:type="dxa"/>
            <w:gridSpan w:val="2"/>
          </w:tcPr>
          <w:p w14:paraId="2B996F8B" w14:textId="77777777" w:rsidR="004228C3" w:rsidRPr="003B730E" w:rsidRDefault="004228C3" w:rsidP="00F239BD">
            <w:pPr>
              <w:ind w:left="60"/>
              <w:rPr>
                <w:rFonts w:ascii="Arial" w:hAnsi="Arial"/>
                <w:snapToGrid w:val="0"/>
                <w:color w:val="000000"/>
                <w:sz w:val="20"/>
                <w:szCs w:val="20"/>
              </w:rPr>
            </w:pPr>
          </w:p>
          <w:p w14:paraId="3858EC49"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 xml:space="preserve">Utilizes </w:t>
            </w:r>
            <w:r>
              <w:rPr>
                <w:rFonts w:ascii="Arial" w:hAnsi="Arial"/>
                <w:snapToGrid w:val="0"/>
                <w:color w:val="000000"/>
                <w:sz w:val="20"/>
                <w:szCs w:val="20"/>
              </w:rPr>
              <w:t>OIG Report</w:t>
            </w:r>
            <w:r w:rsidRPr="003B730E">
              <w:rPr>
                <w:rFonts w:ascii="Arial" w:hAnsi="Arial"/>
                <w:snapToGrid w:val="0"/>
                <w:color w:val="000000"/>
                <w:sz w:val="20"/>
                <w:szCs w:val="20"/>
              </w:rPr>
              <w:t xml:space="preserve"> only, but very well </w:t>
            </w:r>
          </w:p>
          <w:p w14:paraId="466D6D42" w14:textId="77777777" w:rsidR="004228C3" w:rsidRPr="003B730E" w:rsidRDefault="004228C3" w:rsidP="00F239BD">
            <w:pPr>
              <w:ind w:left="360"/>
              <w:jc w:val="center"/>
              <w:rPr>
                <w:rFonts w:ascii="Arial" w:hAnsi="Arial"/>
                <w:snapToGrid w:val="0"/>
                <w:color w:val="000000"/>
                <w:sz w:val="20"/>
                <w:szCs w:val="20"/>
              </w:rPr>
            </w:pPr>
          </w:p>
        </w:tc>
        <w:tc>
          <w:tcPr>
            <w:tcW w:w="1080" w:type="dxa"/>
            <w:gridSpan w:val="2"/>
          </w:tcPr>
          <w:p w14:paraId="6F05546A" w14:textId="77777777" w:rsidR="004228C3" w:rsidRPr="003B730E" w:rsidRDefault="004228C3" w:rsidP="00F239BD">
            <w:pPr>
              <w:ind w:left="360"/>
              <w:jc w:val="center"/>
              <w:rPr>
                <w:rFonts w:ascii="Arial" w:hAnsi="Arial"/>
                <w:snapToGrid w:val="0"/>
                <w:color w:val="000000"/>
                <w:sz w:val="20"/>
                <w:szCs w:val="20"/>
              </w:rPr>
            </w:pPr>
          </w:p>
          <w:p w14:paraId="3A8465BD"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 xml:space="preserve">Utilizes </w:t>
            </w:r>
            <w:r>
              <w:rPr>
                <w:rFonts w:ascii="Arial" w:hAnsi="Arial"/>
                <w:snapToGrid w:val="0"/>
                <w:color w:val="000000"/>
                <w:sz w:val="20"/>
                <w:szCs w:val="20"/>
              </w:rPr>
              <w:t>OIG Report</w:t>
            </w:r>
            <w:r w:rsidRPr="003B730E">
              <w:rPr>
                <w:rFonts w:ascii="Arial" w:hAnsi="Arial"/>
                <w:snapToGrid w:val="0"/>
                <w:color w:val="000000"/>
                <w:sz w:val="20"/>
                <w:szCs w:val="20"/>
              </w:rPr>
              <w:t xml:space="preserve"> only, but is only adequate </w:t>
            </w:r>
          </w:p>
          <w:p w14:paraId="043FC7A0" w14:textId="77777777" w:rsidR="004228C3" w:rsidRPr="003B730E" w:rsidRDefault="004228C3" w:rsidP="00F239BD">
            <w:pPr>
              <w:ind w:left="150"/>
              <w:rPr>
                <w:rFonts w:ascii="Arial" w:hAnsi="Arial"/>
                <w:snapToGrid w:val="0"/>
                <w:color w:val="000000"/>
                <w:sz w:val="20"/>
                <w:szCs w:val="20"/>
              </w:rPr>
            </w:pPr>
          </w:p>
        </w:tc>
        <w:tc>
          <w:tcPr>
            <w:tcW w:w="1260" w:type="dxa"/>
          </w:tcPr>
          <w:p w14:paraId="1DD9EEF0" w14:textId="77777777" w:rsidR="004228C3" w:rsidRPr="003B730E" w:rsidRDefault="004228C3" w:rsidP="00F239BD">
            <w:pPr>
              <w:ind w:left="360"/>
              <w:jc w:val="center"/>
              <w:rPr>
                <w:rFonts w:ascii="Arial" w:hAnsi="Arial"/>
                <w:snapToGrid w:val="0"/>
                <w:color w:val="000000"/>
                <w:sz w:val="20"/>
                <w:szCs w:val="20"/>
              </w:rPr>
            </w:pPr>
          </w:p>
          <w:p w14:paraId="4CB02E4D"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Inadequate use of information</w:t>
            </w:r>
          </w:p>
        </w:tc>
      </w:tr>
      <w:tr w:rsidR="004228C3" w:rsidRPr="003B730E" w14:paraId="69FC432F" w14:textId="77777777" w:rsidTr="00F239BD">
        <w:trPr>
          <w:trHeight w:val="247"/>
        </w:trPr>
        <w:tc>
          <w:tcPr>
            <w:tcW w:w="3270" w:type="dxa"/>
          </w:tcPr>
          <w:p w14:paraId="2B20FC74"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rPr>
              <w:t>The presentation of the problem</w:t>
            </w:r>
            <w:r>
              <w:rPr>
                <w:rFonts w:ascii="Arial" w:hAnsi="Arial"/>
                <w:snapToGrid w:val="0"/>
                <w:color w:val="000000"/>
                <w:sz w:val="20"/>
                <w:szCs w:val="20"/>
              </w:rPr>
              <w:t>s and fixes in the case, their</w:t>
            </w:r>
            <w:r w:rsidRPr="003B730E">
              <w:rPr>
                <w:rFonts w:ascii="Arial" w:hAnsi="Arial"/>
                <w:snapToGrid w:val="0"/>
                <w:color w:val="000000"/>
                <w:sz w:val="20"/>
                <w:szCs w:val="20"/>
              </w:rPr>
              <w:t xml:space="preserve"> background and </w:t>
            </w:r>
            <w:r>
              <w:rPr>
                <w:rFonts w:ascii="Arial" w:hAnsi="Arial"/>
                <w:snapToGrid w:val="0"/>
                <w:color w:val="000000"/>
                <w:sz w:val="20"/>
                <w:szCs w:val="20"/>
              </w:rPr>
              <w:t>their relationships to IT strategy</w:t>
            </w:r>
            <w:r w:rsidRPr="003B730E">
              <w:rPr>
                <w:rFonts w:ascii="Arial" w:hAnsi="Arial"/>
                <w:snapToGrid w:val="0"/>
                <w:color w:val="000000"/>
                <w:sz w:val="20"/>
                <w:szCs w:val="20"/>
              </w:rPr>
              <w:t xml:space="preserve"> are acceptable. </w:t>
            </w:r>
          </w:p>
          <w:p w14:paraId="2B81B3D3"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u w:val="single"/>
              </w:rPr>
              <w:t>Comments</w:t>
            </w:r>
            <w:r w:rsidRPr="003B730E">
              <w:rPr>
                <w:rFonts w:ascii="Arial" w:hAnsi="Arial"/>
                <w:snapToGrid w:val="0"/>
                <w:color w:val="000000"/>
                <w:sz w:val="20"/>
                <w:szCs w:val="20"/>
              </w:rPr>
              <w:t>:</w:t>
            </w:r>
          </w:p>
          <w:p w14:paraId="29DC7CA5" w14:textId="77777777" w:rsidR="004228C3" w:rsidRPr="003B730E" w:rsidRDefault="004228C3" w:rsidP="00F239BD">
            <w:pPr>
              <w:rPr>
                <w:rFonts w:ascii="Arial" w:hAnsi="Arial"/>
                <w:snapToGrid w:val="0"/>
                <w:color w:val="000000"/>
                <w:sz w:val="20"/>
                <w:szCs w:val="20"/>
              </w:rPr>
            </w:pPr>
          </w:p>
          <w:p w14:paraId="0AA69B5D" w14:textId="77777777" w:rsidR="004228C3" w:rsidRPr="003B730E" w:rsidRDefault="004228C3" w:rsidP="00F239BD">
            <w:pPr>
              <w:rPr>
                <w:rFonts w:ascii="Arial" w:hAnsi="Arial"/>
                <w:snapToGrid w:val="0"/>
                <w:color w:val="000000"/>
                <w:sz w:val="20"/>
                <w:szCs w:val="20"/>
              </w:rPr>
            </w:pPr>
          </w:p>
          <w:p w14:paraId="34A2F4F6" w14:textId="77777777" w:rsidR="004228C3" w:rsidRPr="003B730E" w:rsidRDefault="004228C3" w:rsidP="00F239BD">
            <w:pPr>
              <w:rPr>
                <w:rFonts w:ascii="Arial" w:hAnsi="Arial"/>
                <w:snapToGrid w:val="0"/>
                <w:color w:val="000000"/>
                <w:sz w:val="20"/>
                <w:szCs w:val="20"/>
              </w:rPr>
            </w:pPr>
          </w:p>
          <w:p w14:paraId="6A9C415B" w14:textId="77777777" w:rsidR="004228C3" w:rsidRPr="003B730E" w:rsidRDefault="004228C3" w:rsidP="00F239BD">
            <w:pPr>
              <w:rPr>
                <w:rFonts w:ascii="Arial" w:hAnsi="Arial"/>
                <w:snapToGrid w:val="0"/>
                <w:color w:val="000000"/>
                <w:sz w:val="20"/>
                <w:szCs w:val="20"/>
              </w:rPr>
            </w:pPr>
          </w:p>
          <w:p w14:paraId="07841E8C" w14:textId="77777777" w:rsidR="004228C3" w:rsidRPr="003B730E" w:rsidRDefault="004228C3" w:rsidP="00F239BD">
            <w:pPr>
              <w:rPr>
                <w:rFonts w:ascii="Arial" w:hAnsi="Arial"/>
                <w:snapToGrid w:val="0"/>
                <w:color w:val="000000"/>
                <w:sz w:val="20"/>
                <w:szCs w:val="20"/>
              </w:rPr>
            </w:pPr>
          </w:p>
          <w:p w14:paraId="72949635" w14:textId="77777777" w:rsidR="004228C3" w:rsidRPr="003B730E" w:rsidRDefault="004228C3" w:rsidP="00F239BD">
            <w:pPr>
              <w:rPr>
                <w:rFonts w:ascii="Arial" w:hAnsi="Arial"/>
                <w:snapToGrid w:val="0"/>
                <w:color w:val="000000"/>
                <w:sz w:val="20"/>
                <w:szCs w:val="20"/>
              </w:rPr>
            </w:pPr>
          </w:p>
        </w:tc>
        <w:tc>
          <w:tcPr>
            <w:tcW w:w="1440" w:type="dxa"/>
            <w:gridSpan w:val="2"/>
          </w:tcPr>
          <w:p w14:paraId="495355AE" w14:textId="77777777" w:rsidR="004228C3" w:rsidRPr="003B730E" w:rsidRDefault="004228C3" w:rsidP="00F239BD">
            <w:pPr>
              <w:ind w:left="150"/>
              <w:rPr>
                <w:rFonts w:ascii="Arial" w:hAnsi="Arial"/>
                <w:snapToGrid w:val="0"/>
                <w:color w:val="000000"/>
                <w:sz w:val="20"/>
                <w:szCs w:val="20"/>
              </w:rPr>
            </w:pPr>
          </w:p>
          <w:p w14:paraId="1D0AD9BE" w14:textId="77777777" w:rsidR="004228C3" w:rsidRPr="003B730E" w:rsidRDefault="004228C3" w:rsidP="00F239BD">
            <w:pPr>
              <w:ind w:left="150"/>
              <w:rPr>
                <w:rFonts w:ascii="Arial" w:hAnsi="Arial"/>
                <w:snapToGrid w:val="0"/>
                <w:color w:val="000000"/>
                <w:sz w:val="20"/>
                <w:szCs w:val="20"/>
              </w:rPr>
            </w:pPr>
            <w:r w:rsidRPr="003B730E">
              <w:rPr>
                <w:rFonts w:ascii="Arial" w:hAnsi="Arial"/>
                <w:snapToGrid w:val="0"/>
                <w:color w:val="000000"/>
                <w:sz w:val="20"/>
                <w:szCs w:val="20"/>
              </w:rPr>
              <w:t>Describes well the problem</w:t>
            </w:r>
            <w:r>
              <w:rPr>
                <w:rFonts w:ascii="Arial" w:hAnsi="Arial"/>
                <w:snapToGrid w:val="0"/>
                <w:color w:val="000000"/>
                <w:sz w:val="20"/>
                <w:szCs w:val="20"/>
              </w:rPr>
              <w:t>s</w:t>
            </w:r>
            <w:r w:rsidRPr="003B730E">
              <w:rPr>
                <w:rFonts w:ascii="Arial" w:hAnsi="Arial"/>
                <w:snapToGrid w:val="0"/>
                <w:color w:val="000000"/>
                <w:sz w:val="20"/>
                <w:szCs w:val="20"/>
              </w:rPr>
              <w:t xml:space="preserve"> &amp;</w:t>
            </w:r>
            <w:r>
              <w:rPr>
                <w:rFonts w:ascii="Arial" w:hAnsi="Arial"/>
                <w:snapToGrid w:val="0"/>
                <w:color w:val="000000"/>
                <w:sz w:val="20"/>
                <w:szCs w:val="20"/>
              </w:rPr>
              <w:t xml:space="preserve"> fixes, </w:t>
            </w:r>
            <w:r w:rsidRPr="003B730E">
              <w:rPr>
                <w:rFonts w:ascii="Arial" w:hAnsi="Arial"/>
                <w:snapToGrid w:val="0"/>
                <w:color w:val="000000"/>
                <w:sz w:val="20"/>
                <w:szCs w:val="20"/>
              </w:rPr>
              <w:t xml:space="preserve">background, </w:t>
            </w:r>
            <w:r>
              <w:rPr>
                <w:rFonts w:ascii="Arial" w:hAnsi="Arial"/>
                <w:snapToGrid w:val="0"/>
                <w:color w:val="000000"/>
                <w:sz w:val="20"/>
                <w:szCs w:val="20"/>
              </w:rPr>
              <w:t>and IT strategy relationships</w:t>
            </w:r>
          </w:p>
        </w:tc>
        <w:tc>
          <w:tcPr>
            <w:tcW w:w="1170" w:type="dxa"/>
            <w:gridSpan w:val="2"/>
          </w:tcPr>
          <w:p w14:paraId="44500638" w14:textId="77777777" w:rsidR="004228C3" w:rsidRPr="003B730E" w:rsidRDefault="004228C3" w:rsidP="00F239BD">
            <w:pPr>
              <w:ind w:left="150"/>
              <w:rPr>
                <w:rFonts w:ascii="Arial" w:hAnsi="Arial"/>
                <w:snapToGrid w:val="0"/>
                <w:color w:val="000000"/>
                <w:sz w:val="20"/>
                <w:szCs w:val="20"/>
              </w:rPr>
            </w:pPr>
          </w:p>
          <w:p w14:paraId="4D0B7506"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Describes well two of three aspects</w:t>
            </w:r>
          </w:p>
        </w:tc>
        <w:tc>
          <w:tcPr>
            <w:tcW w:w="1260" w:type="dxa"/>
            <w:gridSpan w:val="2"/>
          </w:tcPr>
          <w:p w14:paraId="4B95497C" w14:textId="77777777" w:rsidR="004228C3" w:rsidRPr="003B730E" w:rsidRDefault="004228C3" w:rsidP="00F239BD">
            <w:pPr>
              <w:ind w:left="150"/>
              <w:rPr>
                <w:rFonts w:ascii="Arial" w:hAnsi="Arial"/>
                <w:snapToGrid w:val="0"/>
                <w:color w:val="000000"/>
                <w:sz w:val="20"/>
                <w:szCs w:val="20"/>
              </w:rPr>
            </w:pPr>
          </w:p>
          <w:p w14:paraId="3930FFE0" w14:textId="77777777" w:rsidR="004228C3" w:rsidRPr="003B730E" w:rsidRDefault="004228C3" w:rsidP="00F239BD">
            <w:pPr>
              <w:ind w:left="150"/>
              <w:rPr>
                <w:rFonts w:ascii="Arial" w:hAnsi="Arial"/>
                <w:snapToGrid w:val="0"/>
                <w:color w:val="000000"/>
                <w:sz w:val="20"/>
                <w:szCs w:val="20"/>
              </w:rPr>
            </w:pPr>
            <w:r w:rsidRPr="003B730E">
              <w:rPr>
                <w:rFonts w:ascii="Arial" w:hAnsi="Arial"/>
                <w:snapToGrid w:val="0"/>
                <w:color w:val="000000"/>
                <w:sz w:val="20"/>
                <w:szCs w:val="20"/>
              </w:rPr>
              <w:t>Describes well one of three aspects</w:t>
            </w:r>
          </w:p>
        </w:tc>
        <w:tc>
          <w:tcPr>
            <w:tcW w:w="1080" w:type="dxa"/>
            <w:gridSpan w:val="2"/>
          </w:tcPr>
          <w:p w14:paraId="27D50872" w14:textId="77777777" w:rsidR="004228C3" w:rsidRPr="003B730E" w:rsidRDefault="004228C3" w:rsidP="00F239BD">
            <w:pPr>
              <w:ind w:left="150"/>
              <w:rPr>
                <w:rFonts w:ascii="Arial" w:hAnsi="Arial"/>
                <w:snapToGrid w:val="0"/>
                <w:color w:val="000000"/>
                <w:sz w:val="20"/>
                <w:szCs w:val="20"/>
              </w:rPr>
            </w:pPr>
          </w:p>
          <w:p w14:paraId="32B1CF9D" w14:textId="77777777" w:rsidR="004228C3" w:rsidRPr="003B730E" w:rsidRDefault="004228C3" w:rsidP="00F239BD">
            <w:pPr>
              <w:ind w:left="150"/>
              <w:rPr>
                <w:rFonts w:ascii="Arial" w:hAnsi="Arial"/>
                <w:snapToGrid w:val="0"/>
                <w:color w:val="000000"/>
                <w:sz w:val="20"/>
                <w:szCs w:val="20"/>
              </w:rPr>
            </w:pPr>
            <w:r>
              <w:rPr>
                <w:rFonts w:ascii="Arial" w:hAnsi="Arial"/>
                <w:snapToGrid w:val="0"/>
                <w:color w:val="000000"/>
                <w:sz w:val="20"/>
                <w:szCs w:val="20"/>
              </w:rPr>
              <w:t>Poorly described</w:t>
            </w:r>
            <w:r w:rsidRPr="003B730E">
              <w:rPr>
                <w:rFonts w:ascii="Arial" w:hAnsi="Arial"/>
                <w:snapToGrid w:val="0"/>
                <w:color w:val="000000"/>
                <w:sz w:val="20"/>
                <w:szCs w:val="20"/>
              </w:rPr>
              <w:t xml:space="preserve"> but there</w:t>
            </w:r>
          </w:p>
        </w:tc>
        <w:tc>
          <w:tcPr>
            <w:tcW w:w="1260" w:type="dxa"/>
          </w:tcPr>
          <w:p w14:paraId="6A767779" w14:textId="77777777" w:rsidR="004228C3" w:rsidRPr="003B730E" w:rsidRDefault="004228C3" w:rsidP="00F239BD">
            <w:pPr>
              <w:ind w:left="150"/>
              <w:rPr>
                <w:rFonts w:ascii="Arial" w:hAnsi="Arial"/>
                <w:snapToGrid w:val="0"/>
                <w:color w:val="000000"/>
                <w:sz w:val="20"/>
                <w:szCs w:val="20"/>
              </w:rPr>
            </w:pPr>
          </w:p>
          <w:p w14:paraId="5DD25B0F"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 xml:space="preserve">Inadequate problem definition and description of </w:t>
            </w:r>
            <w:r>
              <w:rPr>
                <w:rFonts w:ascii="Arial" w:hAnsi="Arial"/>
                <w:snapToGrid w:val="0"/>
                <w:color w:val="000000"/>
                <w:sz w:val="20"/>
                <w:szCs w:val="20"/>
              </w:rPr>
              <w:t>IT strategy</w:t>
            </w:r>
          </w:p>
        </w:tc>
      </w:tr>
      <w:tr w:rsidR="004228C3" w:rsidRPr="003B730E" w14:paraId="6CA58CA2" w14:textId="77777777" w:rsidTr="00F239BD">
        <w:trPr>
          <w:trHeight w:val="247"/>
        </w:trPr>
        <w:tc>
          <w:tcPr>
            <w:tcW w:w="3270" w:type="dxa"/>
          </w:tcPr>
          <w:p w14:paraId="0DAA6221"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rPr>
              <w:t>The presentation of the problem</w:t>
            </w:r>
            <w:r>
              <w:rPr>
                <w:rFonts w:ascii="Arial" w:hAnsi="Arial"/>
                <w:snapToGrid w:val="0"/>
                <w:color w:val="000000"/>
                <w:sz w:val="20"/>
                <w:szCs w:val="20"/>
              </w:rPr>
              <w:t>s and fixes in the case, their</w:t>
            </w:r>
            <w:r w:rsidRPr="003B730E">
              <w:rPr>
                <w:rFonts w:ascii="Arial" w:hAnsi="Arial"/>
                <w:snapToGrid w:val="0"/>
                <w:color w:val="000000"/>
                <w:sz w:val="20"/>
                <w:szCs w:val="20"/>
              </w:rPr>
              <w:t xml:space="preserve"> background and </w:t>
            </w:r>
            <w:r>
              <w:rPr>
                <w:rFonts w:ascii="Arial" w:hAnsi="Arial"/>
                <w:snapToGrid w:val="0"/>
                <w:color w:val="000000"/>
                <w:sz w:val="20"/>
                <w:szCs w:val="20"/>
              </w:rPr>
              <w:t>their relationships to IT risk</w:t>
            </w:r>
            <w:r w:rsidRPr="003B730E">
              <w:rPr>
                <w:rFonts w:ascii="Arial" w:hAnsi="Arial"/>
                <w:snapToGrid w:val="0"/>
                <w:color w:val="000000"/>
                <w:sz w:val="20"/>
                <w:szCs w:val="20"/>
              </w:rPr>
              <w:t xml:space="preserve"> are acceptable. </w:t>
            </w:r>
          </w:p>
          <w:p w14:paraId="5C834FB9"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u w:val="single"/>
              </w:rPr>
              <w:t>Comments</w:t>
            </w:r>
            <w:r w:rsidRPr="003B730E">
              <w:rPr>
                <w:rFonts w:ascii="Arial" w:hAnsi="Arial"/>
                <w:snapToGrid w:val="0"/>
                <w:color w:val="000000"/>
                <w:sz w:val="20"/>
                <w:szCs w:val="20"/>
              </w:rPr>
              <w:t>:</w:t>
            </w:r>
          </w:p>
          <w:p w14:paraId="34964DD7" w14:textId="77777777" w:rsidR="004228C3" w:rsidRPr="003B730E" w:rsidRDefault="004228C3" w:rsidP="00F239BD">
            <w:pPr>
              <w:rPr>
                <w:rFonts w:ascii="Arial" w:hAnsi="Arial"/>
                <w:snapToGrid w:val="0"/>
                <w:color w:val="000000"/>
                <w:sz w:val="20"/>
                <w:szCs w:val="20"/>
              </w:rPr>
            </w:pPr>
          </w:p>
          <w:p w14:paraId="0534FE96" w14:textId="77777777" w:rsidR="004228C3" w:rsidRPr="003B730E" w:rsidRDefault="004228C3" w:rsidP="00F239BD">
            <w:pPr>
              <w:rPr>
                <w:rFonts w:ascii="Arial" w:hAnsi="Arial"/>
                <w:snapToGrid w:val="0"/>
                <w:color w:val="000000"/>
                <w:sz w:val="20"/>
                <w:szCs w:val="20"/>
              </w:rPr>
            </w:pPr>
          </w:p>
          <w:p w14:paraId="5D176CEC" w14:textId="77777777" w:rsidR="004228C3" w:rsidRPr="003B730E" w:rsidRDefault="004228C3" w:rsidP="00F239BD">
            <w:pPr>
              <w:rPr>
                <w:rFonts w:ascii="Arial" w:hAnsi="Arial"/>
                <w:snapToGrid w:val="0"/>
                <w:color w:val="000000"/>
                <w:sz w:val="20"/>
                <w:szCs w:val="20"/>
              </w:rPr>
            </w:pPr>
          </w:p>
          <w:p w14:paraId="66BA8EEC" w14:textId="77777777" w:rsidR="004228C3" w:rsidRPr="003B730E" w:rsidRDefault="004228C3" w:rsidP="00F239BD">
            <w:pPr>
              <w:rPr>
                <w:rFonts w:ascii="Arial" w:hAnsi="Arial"/>
                <w:snapToGrid w:val="0"/>
                <w:color w:val="000000"/>
                <w:sz w:val="20"/>
                <w:szCs w:val="20"/>
              </w:rPr>
            </w:pPr>
          </w:p>
          <w:p w14:paraId="1E09D0DF" w14:textId="77777777" w:rsidR="004228C3" w:rsidRPr="003B730E" w:rsidRDefault="004228C3" w:rsidP="00F239BD">
            <w:pPr>
              <w:rPr>
                <w:rFonts w:ascii="Arial" w:hAnsi="Arial"/>
                <w:snapToGrid w:val="0"/>
                <w:color w:val="000000"/>
                <w:sz w:val="20"/>
                <w:szCs w:val="20"/>
              </w:rPr>
            </w:pPr>
          </w:p>
          <w:p w14:paraId="799ECC61" w14:textId="77777777" w:rsidR="004228C3" w:rsidRPr="003B730E" w:rsidRDefault="004228C3" w:rsidP="00F239BD">
            <w:pPr>
              <w:rPr>
                <w:rFonts w:ascii="Arial" w:hAnsi="Arial"/>
                <w:snapToGrid w:val="0"/>
                <w:color w:val="000000"/>
                <w:sz w:val="20"/>
                <w:szCs w:val="20"/>
              </w:rPr>
            </w:pPr>
          </w:p>
        </w:tc>
        <w:tc>
          <w:tcPr>
            <w:tcW w:w="1440" w:type="dxa"/>
            <w:gridSpan w:val="2"/>
          </w:tcPr>
          <w:p w14:paraId="5C13AF7B" w14:textId="77777777" w:rsidR="004228C3" w:rsidRPr="003B730E" w:rsidRDefault="004228C3" w:rsidP="00F239BD">
            <w:pPr>
              <w:ind w:left="150"/>
              <w:rPr>
                <w:rFonts w:ascii="Arial" w:hAnsi="Arial"/>
                <w:snapToGrid w:val="0"/>
                <w:color w:val="000000"/>
                <w:sz w:val="20"/>
                <w:szCs w:val="20"/>
              </w:rPr>
            </w:pPr>
          </w:p>
          <w:p w14:paraId="7A3FE077" w14:textId="77777777" w:rsidR="004228C3" w:rsidRPr="003B730E" w:rsidRDefault="004228C3" w:rsidP="00F239BD">
            <w:pPr>
              <w:ind w:left="150"/>
              <w:rPr>
                <w:rFonts w:ascii="Arial" w:hAnsi="Arial"/>
                <w:snapToGrid w:val="0"/>
                <w:color w:val="000000"/>
                <w:sz w:val="20"/>
                <w:szCs w:val="20"/>
              </w:rPr>
            </w:pPr>
            <w:r w:rsidRPr="003B730E">
              <w:rPr>
                <w:rFonts w:ascii="Arial" w:hAnsi="Arial"/>
                <w:snapToGrid w:val="0"/>
                <w:color w:val="000000"/>
                <w:sz w:val="20"/>
                <w:szCs w:val="20"/>
              </w:rPr>
              <w:t>Describes well the problem</w:t>
            </w:r>
            <w:r>
              <w:rPr>
                <w:rFonts w:ascii="Arial" w:hAnsi="Arial"/>
                <w:snapToGrid w:val="0"/>
                <w:color w:val="000000"/>
                <w:sz w:val="20"/>
                <w:szCs w:val="20"/>
              </w:rPr>
              <w:t>s</w:t>
            </w:r>
            <w:r w:rsidRPr="003B730E">
              <w:rPr>
                <w:rFonts w:ascii="Arial" w:hAnsi="Arial"/>
                <w:snapToGrid w:val="0"/>
                <w:color w:val="000000"/>
                <w:sz w:val="20"/>
                <w:szCs w:val="20"/>
              </w:rPr>
              <w:t xml:space="preserve"> &amp;</w:t>
            </w:r>
            <w:r>
              <w:rPr>
                <w:rFonts w:ascii="Arial" w:hAnsi="Arial"/>
                <w:snapToGrid w:val="0"/>
                <w:color w:val="000000"/>
                <w:sz w:val="20"/>
                <w:szCs w:val="20"/>
              </w:rPr>
              <w:t xml:space="preserve"> fixes, </w:t>
            </w:r>
            <w:r w:rsidRPr="003B730E">
              <w:rPr>
                <w:rFonts w:ascii="Arial" w:hAnsi="Arial"/>
                <w:snapToGrid w:val="0"/>
                <w:color w:val="000000"/>
                <w:sz w:val="20"/>
                <w:szCs w:val="20"/>
              </w:rPr>
              <w:t xml:space="preserve">background, </w:t>
            </w:r>
            <w:r>
              <w:rPr>
                <w:rFonts w:ascii="Arial" w:hAnsi="Arial"/>
                <w:snapToGrid w:val="0"/>
                <w:color w:val="000000"/>
                <w:sz w:val="20"/>
                <w:szCs w:val="20"/>
              </w:rPr>
              <w:t>and IT risk relationships</w:t>
            </w:r>
          </w:p>
        </w:tc>
        <w:tc>
          <w:tcPr>
            <w:tcW w:w="1170" w:type="dxa"/>
            <w:gridSpan w:val="2"/>
          </w:tcPr>
          <w:p w14:paraId="7F932CD0" w14:textId="77777777" w:rsidR="004228C3" w:rsidRPr="003B730E" w:rsidRDefault="004228C3" w:rsidP="00F239BD">
            <w:pPr>
              <w:ind w:left="150"/>
              <w:rPr>
                <w:rFonts w:ascii="Arial" w:hAnsi="Arial"/>
                <w:snapToGrid w:val="0"/>
                <w:color w:val="000000"/>
                <w:sz w:val="20"/>
                <w:szCs w:val="20"/>
              </w:rPr>
            </w:pPr>
          </w:p>
          <w:p w14:paraId="4C2B23DE"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Describes well two of three aspects</w:t>
            </w:r>
          </w:p>
        </w:tc>
        <w:tc>
          <w:tcPr>
            <w:tcW w:w="1260" w:type="dxa"/>
            <w:gridSpan w:val="2"/>
          </w:tcPr>
          <w:p w14:paraId="2E0BE2AD" w14:textId="77777777" w:rsidR="004228C3" w:rsidRPr="003B730E" w:rsidRDefault="004228C3" w:rsidP="00F239BD">
            <w:pPr>
              <w:ind w:left="150"/>
              <w:rPr>
                <w:rFonts w:ascii="Arial" w:hAnsi="Arial"/>
                <w:snapToGrid w:val="0"/>
                <w:color w:val="000000"/>
                <w:sz w:val="20"/>
                <w:szCs w:val="20"/>
              </w:rPr>
            </w:pPr>
          </w:p>
          <w:p w14:paraId="1903D753" w14:textId="77777777" w:rsidR="004228C3" w:rsidRPr="003B730E" w:rsidRDefault="004228C3" w:rsidP="00F239BD">
            <w:pPr>
              <w:ind w:left="150"/>
              <w:rPr>
                <w:rFonts w:ascii="Arial" w:hAnsi="Arial"/>
                <w:snapToGrid w:val="0"/>
                <w:color w:val="000000"/>
                <w:sz w:val="20"/>
                <w:szCs w:val="20"/>
              </w:rPr>
            </w:pPr>
            <w:r w:rsidRPr="003B730E">
              <w:rPr>
                <w:rFonts w:ascii="Arial" w:hAnsi="Arial"/>
                <w:snapToGrid w:val="0"/>
                <w:color w:val="000000"/>
                <w:sz w:val="20"/>
                <w:szCs w:val="20"/>
              </w:rPr>
              <w:t>Describes well one of three aspects</w:t>
            </w:r>
          </w:p>
        </w:tc>
        <w:tc>
          <w:tcPr>
            <w:tcW w:w="1080" w:type="dxa"/>
            <w:gridSpan w:val="2"/>
          </w:tcPr>
          <w:p w14:paraId="436841C6" w14:textId="77777777" w:rsidR="004228C3" w:rsidRPr="003B730E" w:rsidRDefault="004228C3" w:rsidP="00F239BD">
            <w:pPr>
              <w:ind w:left="150"/>
              <w:rPr>
                <w:rFonts w:ascii="Arial" w:hAnsi="Arial"/>
                <w:snapToGrid w:val="0"/>
                <w:color w:val="000000"/>
                <w:sz w:val="20"/>
                <w:szCs w:val="20"/>
              </w:rPr>
            </w:pPr>
          </w:p>
          <w:p w14:paraId="11B032BB" w14:textId="77777777" w:rsidR="004228C3" w:rsidRPr="003B730E" w:rsidRDefault="004228C3" w:rsidP="00F239BD">
            <w:pPr>
              <w:ind w:left="150"/>
              <w:rPr>
                <w:rFonts w:ascii="Arial" w:hAnsi="Arial"/>
                <w:snapToGrid w:val="0"/>
                <w:color w:val="000000"/>
                <w:sz w:val="20"/>
                <w:szCs w:val="20"/>
              </w:rPr>
            </w:pPr>
            <w:r>
              <w:rPr>
                <w:rFonts w:ascii="Arial" w:hAnsi="Arial"/>
                <w:snapToGrid w:val="0"/>
                <w:color w:val="000000"/>
                <w:sz w:val="20"/>
                <w:szCs w:val="20"/>
              </w:rPr>
              <w:t>Poorly described</w:t>
            </w:r>
            <w:r w:rsidRPr="003B730E">
              <w:rPr>
                <w:rFonts w:ascii="Arial" w:hAnsi="Arial"/>
                <w:snapToGrid w:val="0"/>
                <w:color w:val="000000"/>
                <w:sz w:val="20"/>
                <w:szCs w:val="20"/>
              </w:rPr>
              <w:t xml:space="preserve"> but there</w:t>
            </w:r>
          </w:p>
        </w:tc>
        <w:tc>
          <w:tcPr>
            <w:tcW w:w="1260" w:type="dxa"/>
          </w:tcPr>
          <w:p w14:paraId="2F96F5B1" w14:textId="77777777" w:rsidR="004228C3" w:rsidRPr="003B730E" w:rsidRDefault="004228C3" w:rsidP="00F239BD">
            <w:pPr>
              <w:ind w:left="150"/>
              <w:rPr>
                <w:rFonts w:ascii="Arial" w:hAnsi="Arial"/>
                <w:snapToGrid w:val="0"/>
                <w:color w:val="000000"/>
                <w:sz w:val="20"/>
                <w:szCs w:val="20"/>
              </w:rPr>
            </w:pPr>
          </w:p>
          <w:p w14:paraId="4D5C6543"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 xml:space="preserve">Inadequate problem definition and description of </w:t>
            </w:r>
            <w:r>
              <w:rPr>
                <w:rFonts w:ascii="Arial" w:hAnsi="Arial"/>
                <w:snapToGrid w:val="0"/>
                <w:color w:val="000000"/>
                <w:sz w:val="20"/>
                <w:szCs w:val="20"/>
              </w:rPr>
              <w:t>IT risk</w:t>
            </w:r>
          </w:p>
        </w:tc>
      </w:tr>
      <w:tr w:rsidR="004228C3" w:rsidRPr="003B730E" w14:paraId="3491CB1F" w14:textId="77777777" w:rsidTr="00F239BD">
        <w:trPr>
          <w:trHeight w:val="247"/>
        </w:trPr>
        <w:tc>
          <w:tcPr>
            <w:tcW w:w="3450" w:type="dxa"/>
            <w:gridSpan w:val="2"/>
          </w:tcPr>
          <w:p w14:paraId="7AF07C74" w14:textId="77777777" w:rsidR="004228C3" w:rsidRPr="003B730E" w:rsidRDefault="004228C3" w:rsidP="00F239BD">
            <w:pPr>
              <w:rPr>
                <w:rFonts w:ascii="Arial" w:hAnsi="Arial"/>
                <w:b/>
                <w:snapToGrid w:val="0"/>
                <w:color w:val="000000"/>
                <w:sz w:val="20"/>
                <w:szCs w:val="20"/>
              </w:rPr>
            </w:pPr>
            <w:r w:rsidRPr="003B730E">
              <w:rPr>
                <w:rFonts w:ascii="Arial" w:hAnsi="Arial"/>
                <w:b/>
                <w:snapToGrid w:val="0"/>
                <w:color w:val="000000"/>
                <w:sz w:val="20"/>
                <w:szCs w:val="20"/>
              </w:rPr>
              <w:lastRenderedPageBreak/>
              <w:t>Comment Item</w:t>
            </w:r>
          </w:p>
        </w:tc>
        <w:tc>
          <w:tcPr>
            <w:tcW w:w="1350" w:type="dxa"/>
            <w:gridSpan w:val="2"/>
          </w:tcPr>
          <w:p w14:paraId="76E35E61" w14:textId="77777777" w:rsidR="004228C3" w:rsidRPr="003B730E" w:rsidRDefault="004228C3" w:rsidP="00F239BD">
            <w:pPr>
              <w:rPr>
                <w:rFonts w:ascii="Arial" w:hAnsi="Arial"/>
                <w:b/>
                <w:snapToGrid w:val="0"/>
                <w:color w:val="000000"/>
                <w:sz w:val="20"/>
                <w:szCs w:val="20"/>
              </w:rPr>
            </w:pPr>
            <w:r w:rsidRPr="003B730E">
              <w:rPr>
                <w:rFonts w:ascii="Arial" w:hAnsi="Arial"/>
                <w:b/>
                <w:snapToGrid w:val="0"/>
                <w:color w:val="000000"/>
                <w:sz w:val="20"/>
                <w:szCs w:val="20"/>
              </w:rPr>
              <w:t>Very Good</w:t>
            </w:r>
            <w:r>
              <w:rPr>
                <w:rFonts w:ascii="Arial" w:hAnsi="Arial"/>
                <w:b/>
                <w:snapToGrid w:val="0"/>
                <w:color w:val="000000"/>
                <w:sz w:val="20"/>
                <w:szCs w:val="20"/>
              </w:rPr>
              <w:t xml:space="preserve"> (10)</w:t>
            </w:r>
          </w:p>
        </w:tc>
        <w:tc>
          <w:tcPr>
            <w:tcW w:w="1080" w:type="dxa"/>
          </w:tcPr>
          <w:p w14:paraId="0BA8B357" w14:textId="77777777" w:rsidR="004228C3" w:rsidRPr="003B730E" w:rsidRDefault="004228C3" w:rsidP="00F239BD">
            <w:pPr>
              <w:rPr>
                <w:rFonts w:ascii="Arial" w:hAnsi="Arial"/>
                <w:b/>
                <w:snapToGrid w:val="0"/>
                <w:color w:val="000000"/>
                <w:sz w:val="20"/>
                <w:szCs w:val="20"/>
              </w:rPr>
            </w:pPr>
            <w:r w:rsidRPr="003B730E">
              <w:rPr>
                <w:rFonts w:ascii="Arial" w:hAnsi="Arial"/>
                <w:b/>
                <w:snapToGrid w:val="0"/>
                <w:color w:val="000000"/>
                <w:sz w:val="20"/>
                <w:szCs w:val="20"/>
              </w:rPr>
              <w:t>Good</w:t>
            </w:r>
            <w:r>
              <w:rPr>
                <w:rFonts w:ascii="Arial" w:hAnsi="Arial"/>
                <w:b/>
                <w:snapToGrid w:val="0"/>
                <w:color w:val="000000"/>
                <w:sz w:val="20"/>
                <w:szCs w:val="20"/>
              </w:rPr>
              <w:t xml:space="preserve"> (9)</w:t>
            </w:r>
          </w:p>
        </w:tc>
        <w:tc>
          <w:tcPr>
            <w:tcW w:w="1170" w:type="dxa"/>
          </w:tcPr>
          <w:p w14:paraId="61F4CD12" w14:textId="77777777" w:rsidR="004228C3" w:rsidRPr="003B730E" w:rsidRDefault="004228C3" w:rsidP="00F239BD">
            <w:pPr>
              <w:rPr>
                <w:rFonts w:ascii="Arial" w:hAnsi="Arial"/>
                <w:b/>
                <w:snapToGrid w:val="0"/>
                <w:color w:val="000000"/>
                <w:sz w:val="20"/>
                <w:szCs w:val="20"/>
              </w:rPr>
            </w:pPr>
            <w:r w:rsidRPr="003B730E">
              <w:rPr>
                <w:rFonts w:ascii="Arial" w:hAnsi="Arial"/>
                <w:b/>
                <w:snapToGrid w:val="0"/>
                <w:color w:val="000000"/>
                <w:sz w:val="20"/>
                <w:szCs w:val="20"/>
              </w:rPr>
              <w:t>OK</w:t>
            </w:r>
            <w:r>
              <w:rPr>
                <w:rFonts w:ascii="Arial" w:hAnsi="Arial"/>
                <w:b/>
                <w:snapToGrid w:val="0"/>
                <w:color w:val="000000"/>
                <w:sz w:val="20"/>
                <w:szCs w:val="20"/>
              </w:rPr>
              <w:t xml:space="preserve"> (7)</w:t>
            </w:r>
          </w:p>
        </w:tc>
        <w:tc>
          <w:tcPr>
            <w:tcW w:w="1170" w:type="dxa"/>
            <w:gridSpan w:val="3"/>
          </w:tcPr>
          <w:p w14:paraId="076C1BC9" w14:textId="77777777" w:rsidR="004228C3" w:rsidRPr="003B730E" w:rsidRDefault="004228C3" w:rsidP="00F239BD">
            <w:pPr>
              <w:rPr>
                <w:rFonts w:ascii="Arial" w:hAnsi="Arial"/>
                <w:b/>
                <w:snapToGrid w:val="0"/>
                <w:color w:val="000000"/>
                <w:sz w:val="20"/>
                <w:szCs w:val="20"/>
              </w:rPr>
            </w:pPr>
            <w:r w:rsidRPr="003B730E">
              <w:rPr>
                <w:rFonts w:ascii="Arial" w:hAnsi="Arial"/>
                <w:b/>
                <w:snapToGrid w:val="0"/>
                <w:color w:val="000000"/>
                <w:sz w:val="20"/>
                <w:szCs w:val="20"/>
              </w:rPr>
              <w:t>Poor</w:t>
            </w:r>
            <w:r>
              <w:rPr>
                <w:rFonts w:ascii="Arial" w:hAnsi="Arial"/>
                <w:b/>
                <w:snapToGrid w:val="0"/>
                <w:color w:val="000000"/>
                <w:sz w:val="20"/>
                <w:szCs w:val="20"/>
              </w:rPr>
              <w:t xml:space="preserve"> (5)</w:t>
            </w:r>
          </w:p>
        </w:tc>
        <w:tc>
          <w:tcPr>
            <w:tcW w:w="1260" w:type="dxa"/>
          </w:tcPr>
          <w:p w14:paraId="5972A53E" w14:textId="77777777" w:rsidR="004228C3" w:rsidRPr="003B730E" w:rsidRDefault="004228C3" w:rsidP="00F239BD">
            <w:pPr>
              <w:rPr>
                <w:rFonts w:ascii="Arial" w:hAnsi="Arial"/>
                <w:b/>
                <w:snapToGrid w:val="0"/>
                <w:color w:val="000000"/>
                <w:sz w:val="20"/>
                <w:szCs w:val="20"/>
              </w:rPr>
            </w:pPr>
            <w:r w:rsidRPr="003B730E">
              <w:rPr>
                <w:rFonts w:ascii="Arial" w:hAnsi="Arial"/>
                <w:b/>
                <w:snapToGrid w:val="0"/>
                <w:color w:val="000000"/>
                <w:sz w:val="20"/>
                <w:szCs w:val="20"/>
              </w:rPr>
              <w:t>Needs to be Improved</w:t>
            </w:r>
            <w:r>
              <w:rPr>
                <w:rFonts w:ascii="Arial" w:hAnsi="Arial"/>
                <w:b/>
                <w:snapToGrid w:val="0"/>
                <w:color w:val="000000"/>
                <w:sz w:val="20"/>
                <w:szCs w:val="20"/>
              </w:rPr>
              <w:t xml:space="preserve"> (0)</w:t>
            </w:r>
          </w:p>
          <w:p w14:paraId="1E3A1058" w14:textId="77777777" w:rsidR="004228C3" w:rsidRPr="003B730E" w:rsidRDefault="004228C3" w:rsidP="00F239BD">
            <w:pPr>
              <w:rPr>
                <w:rFonts w:ascii="Arial" w:hAnsi="Arial"/>
                <w:b/>
                <w:snapToGrid w:val="0"/>
                <w:color w:val="000000"/>
                <w:sz w:val="20"/>
                <w:szCs w:val="20"/>
              </w:rPr>
            </w:pPr>
          </w:p>
        </w:tc>
      </w:tr>
      <w:tr w:rsidR="004228C3" w:rsidRPr="003B730E" w14:paraId="7A533EC9" w14:textId="77777777" w:rsidTr="00F239BD">
        <w:trPr>
          <w:trHeight w:val="247"/>
        </w:trPr>
        <w:tc>
          <w:tcPr>
            <w:tcW w:w="3450" w:type="dxa"/>
            <w:gridSpan w:val="2"/>
          </w:tcPr>
          <w:p w14:paraId="582A4538"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rPr>
              <w:t>The presentation of the problem</w:t>
            </w:r>
            <w:r>
              <w:rPr>
                <w:rFonts w:ascii="Arial" w:hAnsi="Arial"/>
                <w:snapToGrid w:val="0"/>
                <w:color w:val="000000"/>
                <w:sz w:val="20"/>
                <w:szCs w:val="20"/>
              </w:rPr>
              <w:t>s and fixes in the case, their</w:t>
            </w:r>
            <w:r w:rsidRPr="003B730E">
              <w:rPr>
                <w:rFonts w:ascii="Arial" w:hAnsi="Arial"/>
                <w:snapToGrid w:val="0"/>
                <w:color w:val="000000"/>
                <w:sz w:val="20"/>
                <w:szCs w:val="20"/>
              </w:rPr>
              <w:t xml:space="preserve"> background and </w:t>
            </w:r>
            <w:r>
              <w:rPr>
                <w:rFonts w:ascii="Arial" w:hAnsi="Arial"/>
                <w:snapToGrid w:val="0"/>
                <w:color w:val="000000"/>
                <w:sz w:val="20"/>
                <w:szCs w:val="20"/>
              </w:rPr>
              <w:t xml:space="preserve">their relationships to Good HCI and UX </w:t>
            </w:r>
            <w:r w:rsidRPr="003B730E">
              <w:rPr>
                <w:rFonts w:ascii="Arial" w:hAnsi="Arial"/>
                <w:snapToGrid w:val="0"/>
                <w:color w:val="000000"/>
                <w:sz w:val="20"/>
                <w:szCs w:val="20"/>
              </w:rPr>
              <w:t xml:space="preserve">are acceptable. </w:t>
            </w:r>
          </w:p>
          <w:p w14:paraId="68AE50D4"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u w:val="single"/>
              </w:rPr>
              <w:t>Comments</w:t>
            </w:r>
            <w:r w:rsidRPr="003B730E">
              <w:rPr>
                <w:rFonts w:ascii="Arial" w:hAnsi="Arial"/>
                <w:snapToGrid w:val="0"/>
                <w:color w:val="000000"/>
                <w:sz w:val="20"/>
                <w:szCs w:val="20"/>
              </w:rPr>
              <w:t>:</w:t>
            </w:r>
          </w:p>
          <w:p w14:paraId="025FCCE8" w14:textId="77777777" w:rsidR="004228C3" w:rsidRPr="003B730E" w:rsidRDefault="004228C3" w:rsidP="00F239BD">
            <w:pPr>
              <w:rPr>
                <w:rFonts w:ascii="Arial" w:hAnsi="Arial"/>
                <w:snapToGrid w:val="0"/>
                <w:color w:val="000000"/>
                <w:sz w:val="20"/>
                <w:szCs w:val="20"/>
              </w:rPr>
            </w:pPr>
          </w:p>
          <w:p w14:paraId="3044855F" w14:textId="77777777" w:rsidR="004228C3" w:rsidRPr="003B730E" w:rsidRDefault="004228C3" w:rsidP="00F239BD">
            <w:pPr>
              <w:rPr>
                <w:rFonts w:ascii="Arial" w:hAnsi="Arial"/>
                <w:snapToGrid w:val="0"/>
                <w:color w:val="000000"/>
                <w:sz w:val="20"/>
                <w:szCs w:val="20"/>
              </w:rPr>
            </w:pPr>
          </w:p>
          <w:p w14:paraId="4FBD63FB" w14:textId="77777777" w:rsidR="004228C3" w:rsidRPr="003B730E" w:rsidRDefault="004228C3" w:rsidP="00F239BD">
            <w:pPr>
              <w:rPr>
                <w:rFonts w:ascii="Arial" w:hAnsi="Arial"/>
                <w:snapToGrid w:val="0"/>
                <w:color w:val="000000"/>
                <w:sz w:val="20"/>
                <w:szCs w:val="20"/>
              </w:rPr>
            </w:pPr>
          </w:p>
          <w:p w14:paraId="2FB17631" w14:textId="77777777" w:rsidR="004228C3" w:rsidRPr="003B730E" w:rsidRDefault="004228C3" w:rsidP="00F239BD">
            <w:pPr>
              <w:rPr>
                <w:rFonts w:ascii="Arial" w:hAnsi="Arial"/>
                <w:snapToGrid w:val="0"/>
                <w:color w:val="000000"/>
                <w:sz w:val="20"/>
                <w:szCs w:val="20"/>
              </w:rPr>
            </w:pPr>
          </w:p>
          <w:p w14:paraId="460FFFC1" w14:textId="77777777" w:rsidR="004228C3" w:rsidRPr="003B730E" w:rsidRDefault="004228C3" w:rsidP="00F239BD">
            <w:pPr>
              <w:rPr>
                <w:rFonts w:ascii="Arial" w:hAnsi="Arial"/>
                <w:snapToGrid w:val="0"/>
                <w:color w:val="000000"/>
                <w:sz w:val="20"/>
                <w:szCs w:val="20"/>
              </w:rPr>
            </w:pPr>
          </w:p>
          <w:p w14:paraId="6ED373AA" w14:textId="77777777" w:rsidR="004228C3" w:rsidRPr="003B730E" w:rsidRDefault="004228C3" w:rsidP="00F239BD">
            <w:pPr>
              <w:rPr>
                <w:rFonts w:ascii="Arial" w:hAnsi="Arial"/>
                <w:snapToGrid w:val="0"/>
                <w:color w:val="000000"/>
                <w:sz w:val="20"/>
                <w:szCs w:val="20"/>
              </w:rPr>
            </w:pPr>
          </w:p>
        </w:tc>
        <w:tc>
          <w:tcPr>
            <w:tcW w:w="1350" w:type="dxa"/>
            <w:gridSpan w:val="2"/>
          </w:tcPr>
          <w:p w14:paraId="410937D2" w14:textId="77777777" w:rsidR="004228C3" w:rsidRPr="003B730E" w:rsidRDefault="004228C3" w:rsidP="00F239BD">
            <w:pPr>
              <w:ind w:left="150"/>
              <w:rPr>
                <w:rFonts w:ascii="Arial" w:hAnsi="Arial"/>
                <w:snapToGrid w:val="0"/>
                <w:color w:val="000000"/>
                <w:sz w:val="20"/>
                <w:szCs w:val="20"/>
              </w:rPr>
            </w:pPr>
          </w:p>
          <w:p w14:paraId="19AF3EE5"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Describes well the problem</w:t>
            </w:r>
            <w:r>
              <w:rPr>
                <w:rFonts w:ascii="Arial" w:hAnsi="Arial"/>
                <w:snapToGrid w:val="0"/>
                <w:color w:val="000000"/>
                <w:sz w:val="20"/>
                <w:szCs w:val="20"/>
              </w:rPr>
              <w:t>s</w:t>
            </w:r>
            <w:r w:rsidRPr="003B730E">
              <w:rPr>
                <w:rFonts w:ascii="Arial" w:hAnsi="Arial"/>
                <w:snapToGrid w:val="0"/>
                <w:color w:val="000000"/>
                <w:sz w:val="20"/>
                <w:szCs w:val="20"/>
              </w:rPr>
              <w:t xml:space="preserve"> &amp;</w:t>
            </w:r>
            <w:r>
              <w:rPr>
                <w:rFonts w:ascii="Arial" w:hAnsi="Arial"/>
                <w:snapToGrid w:val="0"/>
                <w:color w:val="000000"/>
                <w:sz w:val="20"/>
                <w:szCs w:val="20"/>
              </w:rPr>
              <w:t xml:space="preserve"> fixes, </w:t>
            </w:r>
            <w:r w:rsidRPr="003B730E">
              <w:rPr>
                <w:rFonts w:ascii="Arial" w:hAnsi="Arial"/>
                <w:snapToGrid w:val="0"/>
                <w:color w:val="000000"/>
                <w:sz w:val="20"/>
                <w:szCs w:val="20"/>
              </w:rPr>
              <w:t xml:space="preserve">background, </w:t>
            </w:r>
            <w:r>
              <w:rPr>
                <w:rFonts w:ascii="Arial" w:hAnsi="Arial"/>
                <w:snapToGrid w:val="0"/>
                <w:color w:val="000000"/>
                <w:sz w:val="20"/>
                <w:szCs w:val="20"/>
              </w:rPr>
              <w:t>and HCI/UX relationships</w:t>
            </w:r>
          </w:p>
        </w:tc>
        <w:tc>
          <w:tcPr>
            <w:tcW w:w="1080" w:type="dxa"/>
          </w:tcPr>
          <w:p w14:paraId="730C953B" w14:textId="77777777" w:rsidR="004228C3" w:rsidRPr="003B730E" w:rsidRDefault="004228C3" w:rsidP="00F239BD">
            <w:pPr>
              <w:ind w:left="150"/>
              <w:rPr>
                <w:rFonts w:ascii="Arial" w:hAnsi="Arial"/>
                <w:snapToGrid w:val="0"/>
                <w:color w:val="000000"/>
                <w:sz w:val="20"/>
                <w:szCs w:val="20"/>
              </w:rPr>
            </w:pPr>
          </w:p>
          <w:p w14:paraId="44C5E18F"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Describes well two of three aspects</w:t>
            </w:r>
          </w:p>
        </w:tc>
        <w:tc>
          <w:tcPr>
            <w:tcW w:w="1170" w:type="dxa"/>
          </w:tcPr>
          <w:p w14:paraId="766AFECA" w14:textId="77777777" w:rsidR="004228C3" w:rsidRPr="003B730E" w:rsidRDefault="004228C3" w:rsidP="00F239BD">
            <w:pPr>
              <w:ind w:left="150"/>
              <w:rPr>
                <w:rFonts w:ascii="Arial" w:hAnsi="Arial"/>
                <w:snapToGrid w:val="0"/>
                <w:color w:val="000000"/>
                <w:sz w:val="20"/>
                <w:szCs w:val="20"/>
              </w:rPr>
            </w:pPr>
          </w:p>
          <w:p w14:paraId="01BD9568" w14:textId="77777777" w:rsidR="004228C3" w:rsidRPr="003B730E" w:rsidRDefault="004228C3" w:rsidP="00F239BD">
            <w:pPr>
              <w:ind w:left="150"/>
              <w:rPr>
                <w:rFonts w:ascii="Arial" w:hAnsi="Arial"/>
                <w:snapToGrid w:val="0"/>
                <w:color w:val="000000"/>
                <w:sz w:val="20"/>
                <w:szCs w:val="20"/>
              </w:rPr>
            </w:pPr>
            <w:r w:rsidRPr="003B730E">
              <w:rPr>
                <w:rFonts w:ascii="Arial" w:hAnsi="Arial"/>
                <w:snapToGrid w:val="0"/>
                <w:color w:val="000000"/>
                <w:sz w:val="20"/>
                <w:szCs w:val="20"/>
              </w:rPr>
              <w:t>Describes well one of three aspects</w:t>
            </w:r>
          </w:p>
        </w:tc>
        <w:tc>
          <w:tcPr>
            <w:tcW w:w="1170" w:type="dxa"/>
            <w:gridSpan w:val="3"/>
          </w:tcPr>
          <w:p w14:paraId="61195A5F" w14:textId="77777777" w:rsidR="004228C3" w:rsidRPr="003B730E" w:rsidRDefault="004228C3" w:rsidP="00F239BD">
            <w:pPr>
              <w:ind w:left="150"/>
              <w:rPr>
                <w:rFonts w:ascii="Arial" w:hAnsi="Arial"/>
                <w:snapToGrid w:val="0"/>
                <w:color w:val="000000"/>
                <w:sz w:val="20"/>
                <w:szCs w:val="20"/>
              </w:rPr>
            </w:pPr>
          </w:p>
          <w:p w14:paraId="24ACD312" w14:textId="77777777" w:rsidR="004228C3" w:rsidRPr="003B730E" w:rsidRDefault="004228C3" w:rsidP="00F239BD">
            <w:pPr>
              <w:ind w:left="150"/>
              <w:rPr>
                <w:rFonts w:ascii="Arial" w:hAnsi="Arial"/>
                <w:snapToGrid w:val="0"/>
                <w:color w:val="000000"/>
                <w:sz w:val="20"/>
                <w:szCs w:val="20"/>
              </w:rPr>
            </w:pPr>
            <w:r>
              <w:rPr>
                <w:rFonts w:ascii="Arial" w:hAnsi="Arial"/>
                <w:snapToGrid w:val="0"/>
                <w:color w:val="000000"/>
                <w:sz w:val="20"/>
                <w:szCs w:val="20"/>
              </w:rPr>
              <w:t>Poorly described</w:t>
            </w:r>
            <w:r w:rsidRPr="003B730E">
              <w:rPr>
                <w:rFonts w:ascii="Arial" w:hAnsi="Arial"/>
                <w:snapToGrid w:val="0"/>
                <w:color w:val="000000"/>
                <w:sz w:val="20"/>
                <w:szCs w:val="20"/>
              </w:rPr>
              <w:t xml:space="preserve"> but there</w:t>
            </w:r>
          </w:p>
        </w:tc>
        <w:tc>
          <w:tcPr>
            <w:tcW w:w="1260" w:type="dxa"/>
          </w:tcPr>
          <w:p w14:paraId="152A1AE1" w14:textId="77777777" w:rsidR="004228C3" w:rsidRPr="003B730E" w:rsidRDefault="004228C3" w:rsidP="00F239BD">
            <w:pPr>
              <w:ind w:left="150"/>
              <w:rPr>
                <w:rFonts w:ascii="Arial" w:hAnsi="Arial"/>
                <w:snapToGrid w:val="0"/>
                <w:color w:val="000000"/>
                <w:sz w:val="20"/>
                <w:szCs w:val="20"/>
              </w:rPr>
            </w:pPr>
          </w:p>
          <w:p w14:paraId="0B55EC34"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 xml:space="preserve">Inadequate problem definition and description of </w:t>
            </w:r>
            <w:r>
              <w:rPr>
                <w:rFonts w:ascii="Arial" w:hAnsi="Arial"/>
                <w:snapToGrid w:val="0"/>
                <w:color w:val="000000"/>
                <w:sz w:val="20"/>
                <w:szCs w:val="20"/>
              </w:rPr>
              <w:t>HCI/UX</w:t>
            </w:r>
          </w:p>
        </w:tc>
      </w:tr>
      <w:tr w:rsidR="004228C3" w:rsidRPr="003B730E" w14:paraId="39731E01" w14:textId="77777777" w:rsidTr="00F239BD">
        <w:trPr>
          <w:trHeight w:val="247"/>
        </w:trPr>
        <w:tc>
          <w:tcPr>
            <w:tcW w:w="3450" w:type="dxa"/>
            <w:gridSpan w:val="2"/>
          </w:tcPr>
          <w:p w14:paraId="669C9230"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rPr>
              <w:t>The presentation of the problem</w:t>
            </w:r>
            <w:r>
              <w:rPr>
                <w:rFonts w:ascii="Arial" w:hAnsi="Arial"/>
                <w:snapToGrid w:val="0"/>
                <w:color w:val="000000"/>
                <w:sz w:val="20"/>
                <w:szCs w:val="20"/>
              </w:rPr>
              <w:t>s and fixes in the case, their</w:t>
            </w:r>
            <w:r w:rsidRPr="003B730E">
              <w:rPr>
                <w:rFonts w:ascii="Arial" w:hAnsi="Arial"/>
                <w:snapToGrid w:val="0"/>
                <w:color w:val="000000"/>
                <w:sz w:val="20"/>
                <w:szCs w:val="20"/>
              </w:rPr>
              <w:t xml:space="preserve"> background and </w:t>
            </w:r>
            <w:r>
              <w:rPr>
                <w:rFonts w:ascii="Arial" w:hAnsi="Arial"/>
                <w:snapToGrid w:val="0"/>
                <w:color w:val="000000"/>
                <w:sz w:val="20"/>
                <w:szCs w:val="20"/>
              </w:rPr>
              <w:t>their relationships to IT assurance</w:t>
            </w:r>
            <w:r w:rsidRPr="003B730E">
              <w:rPr>
                <w:rFonts w:ascii="Arial" w:hAnsi="Arial"/>
                <w:snapToGrid w:val="0"/>
                <w:color w:val="000000"/>
                <w:sz w:val="20"/>
                <w:szCs w:val="20"/>
              </w:rPr>
              <w:t xml:space="preserve"> are acceptable. </w:t>
            </w:r>
          </w:p>
          <w:p w14:paraId="1FA12E4E"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u w:val="single"/>
              </w:rPr>
              <w:t>Comments</w:t>
            </w:r>
            <w:r w:rsidRPr="003B730E">
              <w:rPr>
                <w:rFonts w:ascii="Arial" w:hAnsi="Arial"/>
                <w:snapToGrid w:val="0"/>
                <w:color w:val="000000"/>
                <w:sz w:val="20"/>
                <w:szCs w:val="20"/>
              </w:rPr>
              <w:t>:</w:t>
            </w:r>
          </w:p>
          <w:p w14:paraId="057A2B46" w14:textId="77777777" w:rsidR="004228C3" w:rsidRPr="003B730E" w:rsidRDefault="004228C3" w:rsidP="00F239BD">
            <w:pPr>
              <w:rPr>
                <w:rFonts w:ascii="Arial" w:hAnsi="Arial"/>
                <w:snapToGrid w:val="0"/>
                <w:color w:val="000000"/>
                <w:sz w:val="20"/>
                <w:szCs w:val="20"/>
              </w:rPr>
            </w:pPr>
          </w:p>
          <w:p w14:paraId="3ADAD41A" w14:textId="77777777" w:rsidR="004228C3" w:rsidRPr="003B730E" w:rsidRDefault="004228C3" w:rsidP="00F239BD">
            <w:pPr>
              <w:rPr>
                <w:rFonts w:ascii="Arial" w:hAnsi="Arial"/>
                <w:snapToGrid w:val="0"/>
                <w:color w:val="000000"/>
                <w:sz w:val="20"/>
                <w:szCs w:val="20"/>
              </w:rPr>
            </w:pPr>
          </w:p>
          <w:p w14:paraId="7807C1B5" w14:textId="77777777" w:rsidR="004228C3" w:rsidRPr="003B730E" w:rsidRDefault="004228C3" w:rsidP="00F239BD">
            <w:pPr>
              <w:rPr>
                <w:rFonts w:ascii="Arial" w:hAnsi="Arial"/>
                <w:snapToGrid w:val="0"/>
                <w:color w:val="000000"/>
                <w:sz w:val="20"/>
                <w:szCs w:val="20"/>
              </w:rPr>
            </w:pPr>
          </w:p>
          <w:p w14:paraId="5C9F3BE8" w14:textId="77777777" w:rsidR="004228C3" w:rsidRPr="003B730E" w:rsidRDefault="004228C3" w:rsidP="00F239BD">
            <w:pPr>
              <w:rPr>
                <w:rFonts w:ascii="Arial" w:hAnsi="Arial"/>
                <w:snapToGrid w:val="0"/>
                <w:color w:val="000000"/>
                <w:sz w:val="20"/>
                <w:szCs w:val="20"/>
              </w:rPr>
            </w:pPr>
          </w:p>
          <w:p w14:paraId="63CA168F" w14:textId="77777777" w:rsidR="004228C3" w:rsidRPr="003B730E" w:rsidRDefault="004228C3" w:rsidP="00F239BD">
            <w:pPr>
              <w:rPr>
                <w:rFonts w:ascii="Arial" w:hAnsi="Arial"/>
                <w:snapToGrid w:val="0"/>
                <w:color w:val="000000"/>
                <w:sz w:val="20"/>
                <w:szCs w:val="20"/>
              </w:rPr>
            </w:pPr>
          </w:p>
          <w:p w14:paraId="5AD05FA3" w14:textId="77777777" w:rsidR="004228C3" w:rsidRPr="003B730E" w:rsidRDefault="004228C3" w:rsidP="00F239BD">
            <w:pPr>
              <w:rPr>
                <w:rFonts w:ascii="Arial" w:hAnsi="Arial"/>
                <w:snapToGrid w:val="0"/>
                <w:color w:val="000000"/>
                <w:sz w:val="20"/>
                <w:szCs w:val="20"/>
              </w:rPr>
            </w:pPr>
          </w:p>
        </w:tc>
        <w:tc>
          <w:tcPr>
            <w:tcW w:w="1350" w:type="dxa"/>
            <w:gridSpan w:val="2"/>
          </w:tcPr>
          <w:p w14:paraId="06F1DB71" w14:textId="77777777" w:rsidR="004228C3" w:rsidRPr="003B730E" w:rsidRDefault="004228C3" w:rsidP="00F239BD">
            <w:pPr>
              <w:ind w:left="150"/>
              <w:rPr>
                <w:rFonts w:ascii="Arial" w:hAnsi="Arial"/>
                <w:snapToGrid w:val="0"/>
                <w:color w:val="000000"/>
                <w:sz w:val="20"/>
                <w:szCs w:val="20"/>
              </w:rPr>
            </w:pPr>
          </w:p>
          <w:p w14:paraId="077C2EC2"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Describes well the problem</w:t>
            </w:r>
            <w:r>
              <w:rPr>
                <w:rFonts w:ascii="Arial" w:hAnsi="Arial"/>
                <w:snapToGrid w:val="0"/>
                <w:color w:val="000000"/>
                <w:sz w:val="20"/>
                <w:szCs w:val="20"/>
              </w:rPr>
              <w:t>s</w:t>
            </w:r>
            <w:r w:rsidRPr="003B730E">
              <w:rPr>
                <w:rFonts w:ascii="Arial" w:hAnsi="Arial"/>
                <w:snapToGrid w:val="0"/>
                <w:color w:val="000000"/>
                <w:sz w:val="20"/>
                <w:szCs w:val="20"/>
              </w:rPr>
              <w:t xml:space="preserve"> &amp;</w:t>
            </w:r>
            <w:r>
              <w:rPr>
                <w:rFonts w:ascii="Arial" w:hAnsi="Arial"/>
                <w:snapToGrid w:val="0"/>
                <w:color w:val="000000"/>
                <w:sz w:val="20"/>
                <w:szCs w:val="20"/>
              </w:rPr>
              <w:t xml:space="preserve"> fixes, </w:t>
            </w:r>
            <w:r w:rsidRPr="003B730E">
              <w:rPr>
                <w:rFonts w:ascii="Arial" w:hAnsi="Arial"/>
                <w:snapToGrid w:val="0"/>
                <w:color w:val="000000"/>
                <w:sz w:val="20"/>
                <w:szCs w:val="20"/>
              </w:rPr>
              <w:t xml:space="preserve">background, </w:t>
            </w:r>
            <w:r>
              <w:rPr>
                <w:rFonts w:ascii="Arial" w:hAnsi="Arial"/>
                <w:snapToGrid w:val="0"/>
                <w:color w:val="000000"/>
                <w:sz w:val="20"/>
                <w:szCs w:val="20"/>
              </w:rPr>
              <w:t>and IT assurance relationships</w:t>
            </w:r>
          </w:p>
        </w:tc>
        <w:tc>
          <w:tcPr>
            <w:tcW w:w="1080" w:type="dxa"/>
          </w:tcPr>
          <w:p w14:paraId="421A7E80" w14:textId="77777777" w:rsidR="004228C3" w:rsidRPr="003B730E" w:rsidRDefault="004228C3" w:rsidP="00F239BD">
            <w:pPr>
              <w:ind w:left="150"/>
              <w:rPr>
                <w:rFonts w:ascii="Arial" w:hAnsi="Arial"/>
                <w:snapToGrid w:val="0"/>
                <w:color w:val="000000"/>
                <w:sz w:val="20"/>
                <w:szCs w:val="20"/>
              </w:rPr>
            </w:pPr>
          </w:p>
          <w:p w14:paraId="0D73CCEB"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Describes well two of three aspects</w:t>
            </w:r>
          </w:p>
        </w:tc>
        <w:tc>
          <w:tcPr>
            <w:tcW w:w="1170" w:type="dxa"/>
          </w:tcPr>
          <w:p w14:paraId="2E8913BC" w14:textId="77777777" w:rsidR="004228C3" w:rsidRPr="003B730E" w:rsidRDefault="004228C3" w:rsidP="00F239BD">
            <w:pPr>
              <w:ind w:left="150"/>
              <w:rPr>
                <w:rFonts w:ascii="Arial" w:hAnsi="Arial"/>
                <w:snapToGrid w:val="0"/>
                <w:color w:val="000000"/>
                <w:sz w:val="20"/>
                <w:szCs w:val="20"/>
              </w:rPr>
            </w:pPr>
          </w:p>
          <w:p w14:paraId="5BC6EE42" w14:textId="77777777" w:rsidR="004228C3" w:rsidRPr="003B730E" w:rsidRDefault="004228C3" w:rsidP="00F239BD">
            <w:pPr>
              <w:ind w:left="150"/>
              <w:rPr>
                <w:rFonts w:ascii="Arial" w:hAnsi="Arial"/>
                <w:snapToGrid w:val="0"/>
                <w:color w:val="000000"/>
                <w:sz w:val="20"/>
                <w:szCs w:val="20"/>
              </w:rPr>
            </w:pPr>
            <w:r w:rsidRPr="003B730E">
              <w:rPr>
                <w:rFonts w:ascii="Arial" w:hAnsi="Arial"/>
                <w:snapToGrid w:val="0"/>
                <w:color w:val="000000"/>
                <w:sz w:val="20"/>
                <w:szCs w:val="20"/>
              </w:rPr>
              <w:t>Describes well one of three aspects</w:t>
            </w:r>
          </w:p>
        </w:tc>
        <w:tc>
          <w:tcPr>
            <w:tcW w:w="1170" w:type="dxa"/>
            <w:gridSpan w:val="3"/>
          </w:tcPr>
          <w:p w14:paraId="79AF4772" w14:textId="77777777" w:rsidR="004228C3" w:rsidRPr="003B730E" w:rsidRDefault="004228C3" w:rsidP="00F239BD">
            <w:pPr>
              <w:ind w:left="150"/>
              <w:rPr>
                <w:rFonts w:ascii="Arial" w:hAnsi="Arial"/>
                <w:snapToGrid w:val="0"/>
                <w:color w:val="000000"/>
                <w:sz w:val="20"/>
                <w:szCs w:val="20"/>
              </w:rPr>
            </w:pPr>
          </w:p>
          <w:p w14:paraId="5454C8B7" w14:textId="77777777" w:rsidR="004228C3" w:rsidRPr="003B730E" w:rsidRDefault="004228C3" w:rsidP="00F239BD">
            <w:pPr>
              <w:ind w:left="150"/>
              <w:rPr>
                <w:rFonts w:ascii="Arial" w:hAnsi="Arial"/>
                <w:snapToGrid w:val="0"/>
                <w:color w:val="000000"/>
                <w:sz w:val="20"/>
                <w:szCs w:val="20"/>
              </w:rPr>
            </w:pPr>
            <w:r>
              <w:rPr>
                <w:rFonts w:ascii="Arial" w:hAnsi="Arial"/>
                <w:snapToGrid w:val="0"/>
                <w:color w:val="000000"/>
                <w:sz w:val="20"/>
                <w:szCs w:val="20"/>
              </w:rPr>
              <w:t>Poorly described</w:t>
            </w:r>
            <w:r w:rsidRPr="003B730E">
              <w:rPr>
                <w:rFonts w:ascii="Arial" w:hAnsi="Arial"/>
                <w:snapToGrid w:val="0"/>
                <w:color w:val="000000"/>
                <w:sz w:val="20"/>
                <w:szCs w:val="20"/>
              </w:rPr>
              <w:t xml:space="preserve"> but there</w:t>
            </w:r>
          </w:p>
        </w:tc>
        <w:tc>
          <w:tcPr>
            <w:tcW w:w="1260" w:type="dxa"/>
          </w:tcPr>
          <w:p w14:paraId="53A4E853" w14:textId="77777777" w:rsidR="004228C3" w:rsidRPr="003B730E" w:rsidRDefault="004228C3" w:rsidP="00F239BD">
            <w:pPr>
              <w:ind w:left="150"/>
              <w:rPr>
                <w:rFonts w:ascii="Arial" w:hAnsi="Arial"/>
                <w:snapToGrid w:val="0"/>
                <w:color w:val="000000"/>
                <w:sz w:val="20"/>
                <w:szCs w:val="20"/>
              </w:rPr>
            </w:pPr>
          </w:p>
          <w:p w14:paraId="78719BCE"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 xml:space="preserve">Inadequate problem definition and description of </w:t>
            </w:r>
            <w:r>
              <w:rPr>
                <w:rFonts w:ascii="Arial" w:hAnsi="Arial"/>
                <w:snapToGrid w:val="0"/>
                <w:color w:val="000000"/>
                <w:sz w:val="20"/>
                <w:szCs w:val="20"/>
              </w:rPr>
              <w:t>IT assurance</w:t>
            </w:r>
          </w:p>
        </w:tc>
      </w:tr>
      <w:tr w:rsidR="004228C3" w:rsidRPr="003B730E" w14:paraId="76923CD5" w14:textId="77777777" w:rsidTr="00F239BD">
        <w:trPr>
          <w:trHeight w:val="247"/>
        </w:trPr>
        <w:tc>
          <w:tcPr>
            <w:tcW w:w="3450" w:type="dxa"/>
            <w:gridSpan w:val="2"/>
          </w:tcPr>
          <w:p w14:paraId="1052E30F" w14:textId="77777777" w:rsidR="004228C3" w:rsidRPr="003B730E" w:rsidRDefault="004228C3" w:rsidP="00F239BD">
            <w:pPr>
              <w:rPr>
                <w:rFonts w:ascii="Arial" w:hAnsi="Arial"/>
                <w:snapToGrid w:val="0"/>
                <w:color w:val="000000"/>
                <w:sz w:val="20"/>
                <w:szCs w:val="20"/>
              </w:rPr>
            </w:pPr>
          </w:p>
        </w:tc>
        <w:tc>
          <w:tcPr>
            <w:tcW w:w="1350" w:type="dxa"/>
            <w:gridSpan w:val="2"/>
          </w:tcPr>
          <w:p w14:paraId="56DD6FFE" w14:textId="77777777" w:rsidR="004228C3" w:rsidRPr="003B730E" w:rsidRDefault="004228C3" w:rsidP="00F239BD">
            <w:pPr>
              <w:ind w:left="60"/>
              <w:rPr>
                <w:rFonts w:ascii="Arial" w:hAnsi="Arial"/>
                <w:snapToGrid w:val="0"/>
                <w:color w:val="000000"/>
                <w:sz w:val="20"/>
                <w:szCs w:val="20"/>
              </w:rPr>
            </w:pPr>
          </w:p>
        </w:tc>
        <w:tc>
          <w:tcPr>
            <w:tcW w:w="1080" w:type="dxa"/>
          </w:tcPr>
          <w:p w14:paraId="081E504C" w14:textId="77777777" w:rsidR="004228C3" w:rsidRPr="003B730E" w:rsidRDefault="004228C3" w:rsidP="00F239BD">
            <w:pPr>
              <w:ind w:left="60"/>
              <w:rPr>
                <w:rFonts w:ascii="Arial" w:hAnsi="Arial"/>
                <w:snapToGrid w:val="0"/>
                <w:color w:val="000000"/>
                <w:sz w:val="20"/>
                <w:szCs w:val="20"/>
              </w:rPr>
            </w:pPr>
          </w:p>
        </w:tc>
        <w:tc>
          <w:tcPr>
            <w:tcW w:w="1170" w:type="dxa"/>
          </w:tcPr>
          <w:p w14:paraId="0DFB321A" w14:textId="77777777" w:rsidR="004228C3" w:rsidRPr="003B730E" w:rsidRDefault="004228C3" w:rsidP="00F239BD">
            <w:pPr>
              <w:ind w:left="150"/>
              <w:rPr>
                <w:rFonts w:ascii="Arial" w:hAnsi="Arial"/>
                <w:snapToGrid w:val="0"/>
                <w:color w:val="000000"/>
                <w:sz w:val="20"/>
                <w:szCs w:val="20"/>
              </w:rPr>
            </w:pPr>
          </w:p>
        </w:tc>
        <w:tc>
          <w:tcPr>
            <w:tcW w:w="1170" w:type="dxa"/>
            <w:gridSpan w:val="3"/>
          </w:tcPr>
          <w:p w14:paraId="78BDD5A6" w14:textId="77777777" w:rsidR="004228C3" w:rsidRPr="003B730E" w:rsidRDefault="004228C3" w:rsidP="00F239BD">
            <w:pPr>
              <w:ind w:left="150"/>
              <w:rPr>
                <w:rFonts w:ascii="Arial" w:hAnsi="Arial"/>
                <w:snapToGrid w:val="0"/>
                <w:color w:val="000000"/>
                <w:sz w:val="20"/>
                <w:szCs w:val="20"/>
              </w:rPr>
            </w:pPr>
          </w:p>
        </w:tc>
        <w:tc>
          <w:tcPr>
            <w:tcW w:w="1260" w:type="dxa"/>
          </w:tcPr>
          <w:p w14:paraId="25BA4914" w14:textId="77777777" w:rsidR="004228C3" w:rsidRPr="003B730E" w:rsidRDefault="004228C3" w:rsidP="00F239BD">
            <w:pPr>
              <w:ind w:left="60"/>
              <w:rPr>
                <w:rFonts w:ascii="Arial" w:hAnsi="Arial"/>
                <w:snapToGrid w:val="0"/>
                <w:color w:val="000000"/>
                <w:sz w:val="20"/>
                <w:szCs w:val="20"/>
              </w:rPr>
            </w:pPr>
          </w:p>
        </w:tc>
      </w:tr>
      <w:tr w:rsidR="004228C3" w:rsidRPr="003B730E" w14:paraId="07B176FC" w14:textId="77777777" w:rsidTr="00F239BD">
        <w:trPr>
          <w:trHeight w:val="247"/>
        </w:trPr>
        <w:tc>
          <w:tcPr>
            <w:tcW w:w="3450" w:type="dxa"/>
            <w:gridSpan w:val="2"/>
          </w:tcPr>
          <w:p w14:paraId="6334BCE6" w14:textId="77777777" w:rsidR="004228C3" w:rsidRPr="003B730E" w:rsidRDefault="004228C3" w:rsidP="00F239BD">
            <w:pPr>
              <w:rPr>
                <w:rFonts w:ascii="Arial" w:hAnsi="Arial"/>
                <w:snapToGrid w:val="0"/>
                <w:color w:val="000000"/>
                <w:sz w:val="20"/>
                <w:szCs w:val="20"/>
              </w:rPr>
            </w:pPr>
          </w:p>
        </w:tc>
        <w:tc>
          <w:tcPr>
            <w:tcW w:w="1350" w:type="dxa"/>
            <w:gridSpan w:val="2"/>
          </w:tcPr>
          <w:p w14:paraId="793FB7C4" w14:textId="77777777" w:rsidR="004228C3" w:rsidRPr="003B730E" w:rsidRDefault="004228C3" w:rsidP="00F239BD">
            <w:pPr>
              <w:ind w:left="60"/>
              <w:rPr>
                <w:rFonts w:ascii="Arial" w:hAnsi="Arial"/>
                <w:snapToGrid w:val="0"/>
                <w:color w:val="000000"/>
                <w:sz w:val="20"/>
                <w:szCs w:val="20"/>
              </w:rPr>
            </w:pPr>
          </w:p>
        </w:tc>
        <w:tc>
          <w:tcPr>
            <w:tcW w:w="1080" w:type="dxa"/>
          </w:tcPr>
          <w:p w14:paraId="1C79CFD8" w14:textId="77777777" w:rsidR="004228C3" w:rsidRPr="003B730E" w:rsidRDefault="004228C3" w:rsidP="00F239BD">
            <w:pPr>
              <w:ind w:left="60"/>
              <w:rPr>
                <w:rFonts w:ascii="Arial" w:hAnsi="Arial"/>
                <w:snapToGrid w:val="0"/>
                <w:color w:val="000000"/>
                <w:sz w:val="20"/>
                <w:szCs w:val="20"/>
              </w:rPr>
            </w:pPr>
          </w:p>
        </w:tc>
        <w:tc>
          <w:tcPr>
            <w:tcW w:w="1170" w:type="dxa"/>
          </w:tcPr>
          <w:p w14:paraId="08274BD7" w14:textId="77777777" w:rsidR="004228C3" w:rsidRPr="003B730E" w:rsidRDefault="004228C3" w:rsidP="00F239BD">
            <w:pPr>
              <w:ind w:left="60"/>
              <w:rPr>
                <w:rFonts w:ascii="Arial" w:hAnsi="Arial"/>
                <w:snapToGrid w:val="0"/>
                <w:color w:val="000000"/>
                <w:sz w:val="20"/>
                <w:szCs w:val="20"/>
              </w:rPr>
            </w:pPr>
          </w:p>
        </w:tc>
        <w:tc>
          <w:tcPr>
            <w:tcW w:w="1170" w:type="dxa"/>
            <w:gridSpan w:val="3"/>
          </w:tcPr>
          <w:p w14:paraId="66953DB0" w14:textId="77777777" w:rsidR="004228C3" w:rsidRPr="003B730E" w:rsidRDefault="004228C3" w:rsidP="00F239BD">
            <w:pPr>
              <w:ind w:left="150"/>
              <w:rPr>
                <w:rFonts w:ascii="Arial" w:hAnsi="Arial"/>
                <w:snapToGrid w:val="0"/>
                <w:color w:val="000000"/>
                <w:sz w:val="20"/>
                <w:szCs w:val="20"/>
              </w:rPr>
            </w:pPr>
          </w:p>
        </w:tc>
        <w:tc>
          <w:tcPr>
            <w:tcW w:w="1260" w:type="dxa"/>
          </w:tcPr>
          <w:p w14:paraId="066C66D4" w14:textId="77777777" w:rsidR="004228C3" w:rsidRPr="003B730E" w:rsidRDefault="004228C3" w:rsidP="00F239BD">
            <w:pPr>
              <w:ind w:left="60"/>
              <w:rPr>
                <w:rFonts w:ascii="Arial" w:hAnsi="Arial"/>
                <w:snapToGrid w:val="0"/>
                <w:color w:val="000000"/>
                <w:sz w:val="20"/>
                <w:szCs w:val="20"/>
              </w:rPr>
            </w:pPr>
          </w:p>
        </w:tc>
      </w:tr>
      <w:tr w:rsidR="004228C3" w:rsidRPr="003B730E" w14:paraId="7F5444A8" w14:textId="77777777" w:rsidTr="00F239BD">
        <w:trPr>
          <w:trHeight w:val="247"/>
        </w:trPr>
        <w:tc>
          <w:tcPr>
            <w:tcW w:w="3270" w:type="dxa"/>
          </w:tcPr>
          <w:p w14:paraId="3E2E5C37" w14:textId="77777777" w:rsidR="004228C3" w:rsidRPr="003B730E" w:rsidRDefault="004228C3" w:rsidP="00F239BD">
            <w:pPr>
              <w:rPr>
                <w:rFonts w:ascii="Arial" w:hAnsi="Arial"/>
                <w:b/>
                <w:snapToGrid w:val="0"/>
                <w:color w:val="000000"/>
                <w:sz w:val="20"/>
                <w:szCs w:val="20"/>
              </w:rPr>
            </w:pPr>
          </w:p>
        </w:tc>
        <w:tc>
          <w:tcPr>
            <w:tcW w:w="1530" w:type="dxa"/>
            <w:gridSpan w:val="3"/>
          </w:tcPr>
          <w:p w14:paraId="13948C70" w14:textId="77777777" w:rsidR="004228C3" w:rsidRPr="003B730E" w:rsidRDefault="004228C3" w:rsidP="00F239BD">
            <w:pPr>
              <w:rPr>
                <w:rFonts w:ascii="Arial" w:hAnsi="Arial"/>
                <w:b/>
                <w:snapToGrid w:val="0"/>
                <w:color w:val="000000"/>
                <w:sz w:val="20"/>
                <w:szCs w:val="20"/>
              </w:rPr>
            </w:pPr>
          </w:p>
        </w:tc>
        <w:tc>
          <w:tcPr>
            <w:tcW w:w="1080" w:type="dxa"/>
          </w:tcPr>
          <w:p w14:paraId="44DC7217" w14:textId="77777777" w:rsidR="004228C3" w:rsidRPr="003B730E" w:rsidRDefault="004228C3" w:rsidP="00F239BD">
            <w:pPr>
              <w:rPr>
                <w:rFonts w:ascii="Arial" w:hAnsi="Arial"/>
                <w:b/>
                <w:snapToGrid w:val="0"/>
                <w:color w:val="000000"/>
                <w:sz w:val="20"/>
                <w:szCs w:val="20"/>
              </w:rPr>
            </w:pPr>
          </w:p>
        </w:tc>
        <w:tc>
          <w:tcPr>
            <w:tcW w:w="1170" w:type="dxa"/>
          </w:tcPr>
          <w:p w14:paraId="5811A82F" w14:textId="77777777" w:rsidR="004228C3" w:rsidRPr="003B730E" w:rsidRDefault="004228C3" w:rsidP="00F239BD">
            <w:pPr>
              <w:rPr>
                <w:rFonts w:ascii="Arial" w:hAnsi="Arial"/>
                <w:b/>
                <w:snapToGrid w:val="0"/>
                <w:color w:val="000000"/>
                <w:sz w:val="20"/>
                <w:szCs w:val="20"/>
              </w:rPr>
            </w:pPr>
          </w:p>
        </w:tc>
        <w:tc>
          <w:tcPr>
            <w:tcW w:w="1080" w:type="dxa"/>
            <w:gridSpan w:val="2"/>
          </w:tcPr>
          <w:p w14:paraId="386DE605" w14:textId="77777777" w:rsidR="004228C3" w:rsidRPr="003B730E" w:rsidRDefault="004228C3" w:rsidP="00F239BD">
            <w:pPr>
              <w:rPr>
                <w:rFonts w:ascii="Arial" w:hAnsi="Arial"/>
                <w:b/>
                <w:snapToGrid w:val="0"/>
                <w:color w:val="000000"/>
                <w:sz w:val="20"/>
                <w:szCs w:val="20"/>
              </w:rPr>
            </w:pPr>
          </w:p>
        </w:tc>
        <w:tc>
          <w:tcPr>
            <w:tcW w:w="1350" w:type="dxa"/>
            <w:gridSpan w:val="2"/>
          </w:tcPr>
          <w:p w14:paraId="6B1E2A93" w14:textId="77777777" w:rsidR="004228C3" w:rsidRPr="003B730E" w:rsidRDefault="004228C3" w:rsidP="00F239BD">
            <w:pPr>
              <w:rPr>
                <w:rFonts w:ascii="Arial" w:hAnsi="Arial"/>
                <w:b/>
                <w:snapToGrid w:val="0"/>
                <w:color w:val="000000"/>
                <w:sz w:val="20"/>
                <w:szCs w:val="20"/>
              </w:rPr>
            </w:pPr>
          </w:p>
        </w:tc>
      </w:tr>
      <w:tr w:rsidR="004228C3" w:rsidRPr="003B730E" w14:paraId="3DDFE618" w14:textId="77777777" w:rsidTr="00F239BD">
        <w:trPr>
          <w:trHeight w:val="247"/>
        </w:trPr>
        <w:tc>
          <w:tcPr>
            <w:tcW w:w="3450" w:type="dxa"/>
            <w:gridSpan w:val="2"/>
          </w:tcPr>
          <w:p w14:paraId="5EDAD997"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rPr>
              <w:t>The presentation of the problem</w:t>
            </w:r>
            <w:r>
              <w:rPr>
                <w:rFonts w:ascii="Arial" w:hAnsi="Arial"/>
                <w:snapToGrid w:val="0"/>
                <w:color w:val="000000"/>
                <w:sz w:val="20"/>
                <w:szCs w:val="20"/>
              </w:rPr>
              <w:t>s and fixes in the case, their</w:t>
            </w:r>
            <w:r w:rsidRPr="003B730E">
              <w:rPr>
                <w:rFonts w:ascii="Arial" w:hAnsi="Arial"/>
                <w:snapToGrid w:val="0"/>
                <w:color w:val="000000"/>
                <w:sz w:val="20"/>
                <w:szCs w:val="20"/>
              </w:rPr>
              <w:t xml:space="preserve"> background and </w:t>
            </w:r>
            <w:r>
              <w:rPr>
                <w:rFonts w:ascii="Arial" w:hAnsi="Arial"/>
                <w:snapToGrid w:val="0"/>
                <w:color w:val="000000"/>
                <w:sz w:val="20"/>
                <w:szCs w:val="20"/>
              </w:rPr>
              <w:t>their relationships to IT Project Management (PM)</w:t>
            </w:r>
            <w:r w:rsidRPr="003B730E">
              <w:rPr>
                <w:rFonts w:ascii="Arial" w:hAnsi="Arial"/>
                <w:snapToGrid w:val="0"/>
                <w:color w:val="000000"/>
                <w:sz w:val="20"/>
                <w:szCs w:val="20"/>
              </w:rPr>
              <w:t xml:space="preserve"> are acceptable. </w:t>
            </w:r>
          </w:p>
          <w:p w14:paraId="0CDA59BD"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u w:val="single"/>
              </w:rPr>
              <w:t>Comments</w:t>
            </w:r>
            <w:r w:rsidRPr="003B730E">
              <w:rPr>
                <w:rFonts w:ascii="Arial" w:hAnsi="Arial"/>
                <w:snapToGrid w:val="0"/>
                <w:color w:val="000000"/>
                <w:sz w:val="20"/>
                <w:szCs w:val="20"/>
              </w:rPr>
              <w:t>:</w:t>
            </w:r>
          </w:p>
          <w:p w14:paraId="2FB16002" w14:textId="77777777" w:rsidR="004228C3" w:rsidRPr="003B730E" w:rsidRDefault="004228C3" w:rsidP="00F239BD">
            <w:pPr>
              <w:rPr>
                <w:rFonts w:ascii="Arial" w:hAnsi="Arial"/>
                <w:snapToGrid w:val="0"/>
                <w:color w:val="000000"/>
                <w:sz w:val="20"/>
                <w:szCs w:val="20"/>
              </w:rPr>
            </w:pPr>
          </w:p>
          <w:p w14:paraId="42BCF6FB" w14:textId="77777777" w:rsidR="004228C3" w:rsidRPr="003B730E" w:rsidRDefault="004228C3" w:rsidP="00F239BD">
            <w:pPr>
              <w:rPr>
                <w:rFonts w:ascii="Arial" w:hAnsi="Arial"/>
                <w:snapToGrid w:val="0"/>
                <w:color w:val="000000"/>
                <w:sz w:val="20"/>
                <w:szCs w:val="20"/>
              </w:rPr>
            </w:pPr>
          </w:p>
          <w:p w14:paraId="665BD53F" w14:textId="77777777" w:rsidR="004228C3" w:rsidRPr="003B730E" w:rsidRDefault="004228C3" w:rsidP="00F239BD">
            <w:pPr>
              <w:rPr>
                <w:rFonts w:ascii="Arial" w:hAnsi="Arial"/>
                <w:snapToGrid w:val="0"/>
                <w:color w:val="000000"/>
                <w:sz w:val="20"/>
                <w:szCs w:val="20"/>
              </w:rPr>
            </w:pPr>
          </w:p>
          <w:p w14:paraId="6C10B876" w14:textId="77777777" w:rsidR="004228C3" w:rsidRPr="003B730E" w:rsidRDefault="004228C3" w:rsidP="00F239BD">
            <w:pPr>
              <w:rPr>
                <w:rFonts w:ascii="Arial" w:hAnsi="Arial"/>
                <w:snapToGrid w:val="0"/>
                <w:color w:val="000000"/>
                <w:sz w:val="20"/>
                <w:szCs w:val="20"/>
              </w:rPr>
            </w:pPr>
          </w:p>
          <w:p w14:paraId="58817A41" w14:textId="77777777" w:rsidR="004228C3" w:rsidRPr="003B730E" w:rsidRDefault="004228C3" w:rsidP="00F239BD">
            <w:pPr>
              <w:rPr>
                <w:rFonts w:ascii="Arial" w:hAnsi="Arial"/>
                <w:snapToGrid w:val="0"/>
                <w:color w:val="000000"/>
                <w:sz w:val="20"/>
                <w:szCs w:val="20"/>
              </w:rPr>
            </w:pPr>
          </w:p>
          <w:p w14:paraId="7A3C0553" w14:textId="77777777" w:rsidR="004228C3" w:rsidRPr="003B730E" w:rsidRDefault="004228C3" w:rsidP="00F239BD">
            <w:pPr>
              <w:rPr>
                <w:rFonts w:ascii="Arial" w:hAnsi="Arial"/>
                <w:snapToGrid w:val="0"/>
                <w:color w:val="000000"/>
                <w:sz w:val="20"/>
                <w:szCs w:val="20"/>
              </w:rPr>
            </w:pPr>
          </w:p>
        </w:tc>
        <w:tc>
          <w:tcPr>
            <w:tcW w:w="1350" w:type="dxa"/>
            <w:gridSpan w:val="2"/>
          </w:tcPr>
          <w:p w14:paraId="6BA528B3" w14:textId="77777777" w:rsidR="004228C3" w:rsidRPr="003B730E" w:rsidRDefault="004228C3" w:rsidP="00F239BD">
            <w:pPr>
              <w:ind w:left="150"/>
              <w:rPr>
                <w:rFonts w:ascii="Arial" w:hAnsi="Arial"/>
                <w:snapToGrid w:val="0"/>
                <w:color w:val="000000"/>
                <w:sz w:val="20"/>
                <w:szCs w:val="20"/>
              </w:rPr>
            </w:pPr>
          </w:p>
          <w:p w14:paraId="3A175C6E"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Describes well the problem</w:t>
            </w:r>
            <w:r>
              <w:rPr>
                <w:rFonts w:ascii="Arial" w:hAnsi="Arial"/>
                <w:snapToGrid w:val="0"/>
                <w:color w:val="000000"/>
                <w:sz w:val="20"/>
                <w:szCs w:val="20"/>
              </w:rPr>
              <w:t>s</w:t>
            </w:r>
            <w:r w:rsidRPr="003B730E">
              <w:rPr>
                <w:rFonts w:ascii="Arial" w:hAnsi="Arial"/>
                <w:snapToGrid w:val="0"/>
                <w:color w:val="000000"/>
                <w:sz w:val="20"/>
                <w:szCs w:val="20"/>
              </w:rPr>
              <w:t xml:space="preserve"> &amp;</w:t>
            </w:r>
            <w:r>
              <w:rPr>
                <w:rFonts w:ascii="Arial" w:hAnsi="Arial"/>
                <w:snapToGrid w:val="0"/>
                <w:color w:val="000000"/>
                <w:sz w:val="20"/>
                <w:szCs w:val="20"/>
              </w:rPr>
              <w:t xml:space="preserve"> fixes, </w:t>
            </w:r>
            <w:r w:rsidRPr="003B730E">
              <w:rPr>
                <w:rFonts w:ascii="Arial" w:hAnsi="Arial"/>
                <w:snapToGrid w:val="0"/>
                <w:color w:val="000000"/>
                <w:sz w:val="20"/>
                <w:szCs w:val="20"/>
              </w:rPr>
              <w:t xml:space="preserve">background, </w:t>
            </w:r>
            <w:r>
              <w:rPr>
                <w:rFonts w:ascii="Arial" w:hAnsi="Arial"/>
                <w:snapToGrid w:val="0"/>
                <w:color w:val="000000"/>
                <w:sz w:val="20"/>
                <w:szCs w:val="20"/>
              </w:rPr>
              <w:t>and IT PM relationships</w:t>
            </w:r>
          </w:p>
        </w:tc>
        <w:tc>
          <w:tcPr>
            <w:tcW w:w="1080" w:type="dxa"/>
          </w:tcPr>
          <w:p w14:paraId="2D41B61D" w14:textId="77777777" w:rsidR="004228C3" w:rsidRPr="003B730E" w:rsidRDefault="004228C3" w:rsidP="00F239BD">
            <w:pPr>
              <w:ind w:left="150"/>
              <w:rPr>
                <w:rFonts w:ascii="Arial" w:hAnsi="Arial"/>
                <w:snapToGrid w:val="0"/>
                <w:color w:val="000000"/>
                <w:sz w:val="20"/>
                <w:szCs w:val="20"/>
              </w:rPr>
            </w:pPr>
          </w:p>
          <w:p w14:paraId="4CF43B52"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Describes well two of three aspects</w:t>
            </w:r>
          </w:p>
        </w:tc>
        <w:tc>
          <w:tcPr>
            <w:tcW w:w="1170" w:type="dxa"/>
          </w:tcPr>
          <w:p w14:paraId="509488E3" w14:textId="77777777" w:rsidR="004228C3" w:rsidRPr="003B730E" w:rsidRDefault="004228C3" w:rsidP="00F239BD">
            <w:pPr>
              <w:ind w:left="150"/>
              <w:rPr>
                <w:rFonts w:ascii="Arial" w:hAnsi="Arial"/>
                <w:snapToGrid w:val="0"/>
                <w:color w:val="000000"/>
                <w:sz w:val="20"/>
                <w:szCs w:val="20"/>
              </w:rPr>
            </w:pPr>
          </w:p>
          <w:p w14:paraId="6D544CF8" w14:textId="77777777" w:rsidR="004228C3" w:rsidRPr="003B730E" w:rsidRDefault="004228C3" w:rsidP="00F239BD">
            <w:pPr>
              <w:ind w:left="150"/>
              <w:rPr>
                <w:rFonts w:ascii="Arial" w:hAnsi="Arial"/>
                <w:snapToGrid w:val="0"/>
                <w:color w:val="000000"/>
                <w:sz w:val="20"/>
                <w:szCs w:val="20"/>
              </w:rPr>
            </w:pPr>
            <w:r w:rsidRPr="003B730E">
              <w:rPr>
                <w:rFonts w:ascii="Arial" w:hAnsi="Arial"/>
                <w:snapToGrid w:val="0"/>
                <w:color w:val="000000"/>
                <w:sz w:val="20"/>
                <w:szCs w:val="20"/>
              </w:rPr>
              <w:t>Describes well one of three aspects</w:t>
            </w:r>
          </w:p>
        </w:tc>
        <w:tc>
          <w:tcPr>
            <w:tcW w:w="1170" w:type="dxa"/>
            <w:gridSpan w:val="3"/>
          </w:tcPr>
          <w:p w14:paraId="5619C47F" w14:textId="77777777" w:rsidR="004228C3" w:rsidRPr="003B730E" w:rsidRDefault="004228C3" w:rsidP="00F239BD">
            <w:pPr>
              <w:ind w:left="150"/>
              <w:rPr>
                <w:rFonts w:ascii="Arial" w:hAnsi="Arial"/>
                <w:snapToGrid w:val="0"/>
                <w:color w:val="000000"/>
                <w:sz w:val="20"/>
                <w:szCs w:val="20"/>
              </w:rPr>
            </w:pPr>
          </w:p>
          <w:p w14:paraId="35942676" w14:textId="77777777" w:rsidR="004228C3" w:rsidRPr="003B730E" w:rsidRDefault="004228C3" w:rsidP="00F239BD">
            <w:pPr>
              <w:ind w:left="150"/>
              <w:rPr>
                <w:rFonts w:ascii="Arial" w:hAnsi="Arial"/>
                <w:snapToGrid w:val="0"/>
                <w:color w:val="000000"/>
                <w:sz w:val="20"/>
                <w:szCs w:val="20"/>
              </w:rPr>
            </w:pPr>
            <w:r>
              <w:rPr>
                <w:rFonts w:ascii="Arial" w:hAnsi="Arial"/>
                <w:snapToGrid w:val="0"/>
                <w:color w:val="000000"/>
                <w:sz w:val="20"/>
                <w:szCs w:val="20"/>
              </w:rPr>
              <w:t>Poorly described</w:t>
            </w:r>
            <w:r w:rsidRPr="003B730E">
              <w:rPr>
                <w:rFonts w:ascii="Arial" w:hAnsi="Arial"/>
                <w:snapToGrid w:val="0"/>
                <w:color w:val="000000"/>
                <w:sz w:val="20"/>
                <w:szCs w:val="20"/>
              </w:rPr>
              <w:t xml:space="preserve"> but there</w:t>
            </w:r>
          </w:p>
        </w:tc>
        <w:tc>
          <w:tcPr>
            <w:tcW w:w="1260" w:type="dxa"/>
          </w:tcPr>
          <w:p w14:paraId="0F944D0B" w14:textId="77777777" w:rsidR="004228C3" w:rsidRPr="003B730E" w:rsidRDefault="004228C3" w:rsidP="00F239BD">
            <w:pPr>
              <w:ind w:left="150"/>
              <w:rPr>
                <w:rFonts w:ascii="Arial" w:hAnsi="Arial"/>
                <w:snapToGrid w:val="0"/>
                <w:color w:val="000000"/>
                <w:sz w:val="20"/>
                <w:szCs w:val="20"/>
              </w:rPr>
            </w:pPr>
          </w:p>
          <w:p w14:paraId="475C601C"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 xml:space="preserve">Inadequate problem definition and description of </w:t>
            </w:r>
            <w:r>
              <w:rPr>
                <w:rFonts w:ascii="Arial" w:hAnsi="Arial"/>
                <w:snapToGrid w:val="0"/>
                <w:color w:val="000000"/>
                <w:sz w:val="20"/>
                <w:szCs w:val="20"/>
              </w:rPr>
              <w:t>IT PM</w:t>
            </w:r>
          </w:p>
        </w:tc>
      </w:tr>
      <w:tr w:rsidR="004228C3" w:rsidRPr="003B730E" w14:paraId="59CFF9AC" w14:textId="77777777" w:rsidTr="00F239BD">
        <w:trPr>
          <w:trHeight w:val="247"/>
        </w:trPr>
        <w:tc>
          <w:tcPr>
            <w:tcW w:w="3450" w:type="dxa"/>
            <w:gridSpan w:val="2"/>
          </w:tcPr>
          <w:p w14:paraId="518AEAFA" w14:textId="77777777" w:rsidR="004228C3" w:rsidRPr="003B730E" w:rsidRDefault="004228C3" w:rsidP="00F239BD">
            <w:pPr>
              <w:rPr>
                <w:rFonts w:ascii="Arial" w:hAnsi="Arial"/>
                <w:snapToGrid w:val="0"/>
                <w:color w:val="000000"/>
                <w:sz w:val="20"/>
                <w:szCs w:val="20"/>
              </w:rPr>
            </w:pPr>
          </w:p>
        </w:tc>
        <w:tc>
          <w:tcPr>
            <w:tcW w:w="1350" w:type="dxa"/>
            <w:gridSpan w:val="2"/>
          </w:tcPr>
          <w:p w14:paraId="596564DE" w14:textId="77777777" w:rsidR="004228C3" w:rsidRPr="003B730E" w:rsidRDefault="004228C3" w:rsidP="00F239BD">
            <w:pPr>
              <w:rPr>
                <w:rFonts w:ascii="Arial" w:hAnsi="Arial"/>
                <w:snapToGrid w:val="0"/>
                <w:color w:val="000000"/>
                <w:sz w:val="20"/>
                <w:szCs w:val="20"/>
              </w:rPr>
            </w:pPr>
          </w:p>
        </w:tc>
        <w:tc>
          <w:tcPr>
            <w:tcW w:w="1080" w:type="dxa"/>
          </w:tcPr>
          <w:p w14:paraId="21DB6FA4" w14:textId="77777777" w:rsidR="004228C3" w:rsidRPr="003B730E" w:rsidRDefault="004228C3" w:rsidP="00F239BD">
            <w:pPr>
              <w:ind w:left="60"/>
              <w:rPr>
                <w:rFonts w:ascii="Arial" w:hAnsi="Arial"/>
                <w:snapToGrid w:val="0"/>
                <w:color w:val="000000"/>
                <w:sz w:val="20"/>
                <w:szCs w:val="20"/>
              </w:rPr>
            </w:pPr>
          </w:p>
        </w:tc>
        <w:tc>
          <w:tcPr>
            <w:tcW w:w="1170" w:type="dxa"/>
          </w:tcPr>
          <w:p w14:paraId="7A56BBFE" w14:textId="77777777" w:rsidR="004228C3" w:rsidRPr="003B730E" w:rsidRDefault="004228C3" w:rsidP="00F239BD">
            <w:pPr>
              <w:ind w:left="60"/>
              <w:rPr>
                <w:rFonts w:ascii="Arial" w:hAnsi="Arial"/>
                <w:snapToGrid w:val="0"/>
                <w:color w:val="000000"/>
                <w:sz w:val="20"/>
                <w:szCs w:val="20"/>
              </w:rPr>
            </w:pPr>
          </w:p>
        </w:tc>
        <w:tc>
          <w:tcPr>
            <w:tcW w:w="1170" w:type="dxa"/>
            <w:gridSpan w:val="3"/>
          </w:tcPr>
          <w:p w14:paraId="6C77022C" w14:textId="77777777" w:rsidR="004228C3" w:rsidRPr="003B730E" w:rsidRDefault="004228C3" w:rsidP="00F239BD">
            <w:pPr>
              <w:ind w:left="150"/>
              <w:rPr>
                <w:rFonts w:ascii="Arial" w:hAnsi="Arial"/>
                <w:snapToGrid w:val="0"/>
                <w:color w:val="000000"/>
                <w:sz w:val="20"/>
                <w:szCs w:val="20"/>
              </w:rPr>
            </w:pPr>
          </w:p>
        </w:tc>
        <w:tc>
          <w:tcPr>
            <w:tcW w:w="1260" w:type="dxa"/>
          </w:tcPr>
          <w:p w14:paraId="2C9B386A" w14:textId="77777777" w:rsidR="004228C3" w:rsidRPr="003B730E" w:rsidRDefault="004228C3" w:rsidP="00F239BD">
            <w:pPr>
              <w:ind w:left="60"/>
              <w:rPr>
                <w:rFonts w:ascii="Arial" w:hAnsi="Arial"/>
                <w:snapToGrid w:val="0"/>
                <w:color w:val="000000"/>
                <w:sz w:val="20"/>
                <w:szCs w:val="20"/>
              </w:rPr>
            </w:pPr>
          </w:p>
        </w:tc>
      </w:tr>
      <w:tr w:rsidR="004228C3" w:rsidRPr="003B730E" w14:paraId="7D6EF367" w14:textId="77777777" w:rsidTr="00F239BD">
        <w:trPr>
          <w:trHeight w:val="247"/>
        </w:trPr>
        <w:tc>
          <w:tcPr>
            <w:tcW w:w="3450" w:type="dxa"/>
            <w:gridSpan w:val="2"/>
          </w:tcPr>
          <w:p w14:paraId="1AAA1A0C" w14:textId="77777777" w:rsidR="004228C3" w:rsidRPr="003B730E" w:rsidRDefault="004228C3" w:rsidP="00F239BD">
            <w:pPr>
              <w:rPr>
                <w:rFonts w:ascii="Arial" w:hAnsi="Arial"/>
                <w:snapToGrid w:val="0"/>
                <w:color w:val="000000"/>
                <w:sz w:val="20"/>
                <w:szCs w:val="20"/>
              </w:rPr>
            </w:pPr>
          </w:p>
        </w:tc>
        <w:tc>
          <w:tcPr>
            <w:tcW w:w="1350" w:type="dxa"/>
            <w:gridSpan w:val="2"/>
          </w:tcPr>
          <w:p w14:paraId="0AB5FAAE" w14:textId="77777777" w:rsidR="004228C3" w:rsidRPr="003B730E" w:rsidRDefault="004228C3" w:rsidP="00F239BD">
            <w:pPr>
              <w:rPr>
                <w:rFonts w:ascii="Arial" w:hAnsi="Arial"/>
                <w:snapToGrid w:val="0"/>
                <w:color w:val="000000"/>
                <w:sz w:val="20"/>
                <w:szCs w:val="20"/>
              </w:rPr>
            </w:pPr>
          </w:p>
        </w:tc>
        <w:tc>
          <w:tcPr>
            <w:tcW w:w="1080" w:type="dxa"/>
          </w:tcPr>
          <w:p w14:paraId="025EA128" w14:textId="77777777" w:rsidR="004228C3" w:rsidRPr="003B730E" w:rsidRDefault="004228C3" w:rsidP="00F239BD">
            <w:pPr>
              <w:ind w:left="60"/>
              <w:rPr>
                <w:rFonts w:ascii="Arial" w:hAnsi="Arial"/>
                <w:snapToGrid w:val="0"/>
                <w:color w:val="000000"/>
                <w:sz w:val="20"/>
                <w:szCs w:val="20"/>
              </w:rPr>
            </w:pPr>
          </w:p>
        </w:tc>
        <w:tc>
          <w:tcPr>
            <w:tcW w:w="1170" w:type="dxa"/>
          </w:tcPr>
          <w:p w14:paraId="03593B00" w14:textId="77777777" w:rsidR="004228C3" w:rsidRPr="003B730E" w:rsidRDefault="004228C3" w:rsidP="00F239BD">
            <w:pPr>
              <w:ind w:left="60"/>
              <w:rPr>
                <w:rFonts w:ascii="Arial" w:hAnsi="Arial"/>
                <w:snapToGrid w:val="0"/>
                <w:color w:val="000000"/>
                <w:sz w:val="20"/>
                <w:szCs w:val="20"/>
              </w:rPr>
            </w:pPr>
          </w:p>
        </w:tc>
        <w:tc>
          <w:tcPr>
            <w:tcW w:w="1170" w:type="dxa"/>
            <w:gridSpan w:val="3"/>
          </w:tcPr>
          <w:p w14:paraId="11391CB6" w14:textId="77777777" w:rsidR="004228C3" w:rsidRPr="003B730E" w:rsidRDefault="004228C3" w:rsidP="00F239BD">
            <w:pPr>
              <w:ind w:left="150"/>
              <w:rPr>
                <w:rFonts w:ascii="Arial" w:hAnsi="Arial"/>
                <w:snapToGrid w:val="0"/>
                <w:color w:val="000000"/>
                <w:sz w:val="20"/>
                <w:szCs w:val="20"/>
              </w:rPr>
            </w:pPr>
          </w:p>
        </w:tc>
        <w:tc>
          <w:tcPr>
            <w:tcW w:w="1260" w:type="dxa"/>
          </w:tcPr>
          <w:p w14:paraId="570F34F1" w14:textId="77777777" w:rsidR="004228C3" w:rsidRPr="003B730E" w:rsidRDefault="004228C3" w:rsidP="00F239BD">
            <w:pPr>
              <w:ind w:left="60"/>
              <w:rPr>
                <w:rFonts w:ascii="Arial" w:hAnsi="Arial"/>
                <w:snapToGrid w:val="0"/>
                <w:color w:val="000000"/>
                <w:sz w:val="20"/>
                <w:szCs w:val="20"/>
              </w:rPr>
            </w:pPr>
          </w:p>
        </w:tc>
      </w:tr>
      <w:tr w:rsidR="004228C3" w:rsidRPr="003B730E" w14:paraId="0B51A664" w14:textId="77777777" w:rsidTr="00F239BD">
        <w:trPr>
          <w:trHeight w:val="247"/>
        </w:trPr>
        <w:tc>
          <w:tcPr>
            <w:tcW w:w="3450" w:type="dxa"/>
            <w:gridSpan w:val="2"/>
          </w:tcPr>
          <w:p w14:paraId="247CA384" w14:textId="77777777" w:rsidR="004228C3" w:rsidRPr="003B730E" w:rsidRDefault="004228C3" w:rsidP="00F239BD">
            <w:pPr>
              <w:rPr>
                <w:rFonts w:ascii="Arial" w:hAnsi="Arial"/>
                <w:snapToGrid w:val="0"/>
                <w:color w:val="000000"/>
                <w:sz w:val="20"/>
                <w:szCs w:val="20"/>
              </w:rPr>
            </w:pPr>
          </w:p>
        </w:tc>
        <w:tc>
          <w:tcPr>
            <w:tcW w:w="1350" w:type="dxa"/>
            <w:gridSpan w:val="2"/>
          </w:tcPr>
          <w:p w14:paraId="5C99C469" w14:textId="77777777" w:rsidR="004228C3" w:rsidRPr="003B730E" w:rsidRDefault="004228C3" w:rsidP="00F239BD">
            <w:pPr>
              <w:ind w:left="60"/>
              <w:rPr>
                <w:rFonts w:ascii="Arial" w:hAnsi="Arial"/>
                <w:snapToGrid w:val="0"/>
                <w:color w:val="000000"/>
                <w:sz w:val="20"/>
                <w:szCs w:val="20"/>
              </w:rPr>
            </w:pPr>
          </w:p>
        </w:tc>
        <w:tc>
          <w:tcPr>
            <w:tcW w:w="1080" w:type="dxa"/>
          </w:tcPr>
          <w:p w14:paraId="1210D899" w14:textId="77777777" w:rsidR="004228C3" w:rsidRPr="003B730E" w:rsidRDefault="004228C3" w:rsidP="00F239BD">
            <w:pPr>
              <w:ind w:left="60"/>
              <w:rPr>
                <w:rFonts w:ascii="Arial" w:hAnsi="Arial"/>
                <w:snapToGrid w:val="0"/>
                <w:color w:val="000000"/>
                <w:sz w:val="20"/>
                <w:szCs w:val="20"/>
              </w:rPr>
            </w:pPr>
          </w:p>
        </w:tc>
        <w:tc>
          <w:tcPr>
            <w:tcW w:w="1170" w:type="dxa"/>
          </w:tcPr>
          <w:p w14:paraId="2B522100" w14:textId="77777777" w:rsidR="004228C3" w:rsidRPr="003B730E" w:rsidRDefault="004228C3" w:rsidP="00F239BD">
            <w:pPr>
              <w:ind w:left="60"/>
              <w:rPr>
                <w:rFonts w:ascii="Arial" w:hAnsi="Arial"/>
                <w:snapToGrid w:val="0"/>
                <w:color w:val="000000"/>
                <w:sz w:val="20"/>
                <w:szCs w:val="20"/>
              </w:rPr>
            </w:pPr>
          </w:p>
        </w:tc>
        <w:tc>
          <w:tcPr>
            <w:tcW w:w="1170" w:type="dxa"/>
            <w:gridSpan w:val="3"/>
          </w:tcPr>
          <w:p w14:paraId="08C8D86B" w14:textId="77777777" w:rsidR="004228C3" w:rsidRPr="003B730E" w:rsidRDefault="004228C3" w:rsidP="00F239BD">
            <w:pPr>
              <w:ind w:left="150"/>
              <w:rPr>
                <w:rFonts w:ascii="Arial" w:hAnsi="Arial"/>
                <w:snapToGrid w:val="0"/>
                <w:color w:val="000000"/>
                <w:sz w:val="20"/>
                <w:szCs w:val="20"/>
              </w:rPr>
            </w:pPr>
          </w:p>
        </w:tc>
        <w:tc>
          <w:tcPr>
            <w:tcW w:w="1260" w:type="dxa"/>
          </w:tcPr>
          <w:p w14:paraId="1C232510" w14:textId="77777777" w:rsidR="004228C3" w:rsidRPr="003B730E" w:rsidRDefault="004228C3" w:rsidP="00F239BD">
            <w:pPr>
              <w:ind w:left="60"/>
              <w:rPr>
                <w:rFonts w:ascii="Arial" w:hAnsi="Arial"/>
                <w:snapToGrid w:val="0"/>
                <w:color w:val="000000"/>
                <w:sz w:val="20"/>
                <w:szCs w:val="20"/>
              </w:rPr>
            </w:pPr>
          </w:p>
        </w:tc>
      </w:tr>
      <w:tr w:rsidR="004228C3" w:rsidRPr="003B730E" w14:paraId="69F1F6B1" w14:textId="77777777" w:rsidTr="00F239BD">
        <w:trPr>
          <w:trHeight w:val="247"/>
        </w:trPr>
        <w:tc>
          <w:tcPr>
            <w:tcW w:w="3270" w:type="dxa"/>
          </w:tcPr>
          <w:p w14:paraId="5668FA0E"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rPr>
              <w:t xml:space="preserve">The </w:t>
            </w:r>
            <w:r>
              <w:rPr>
                <w:rFonts w:ascii="Arial" w:hAnsi="Arial"/>
                <w:snapToGrid w:val="0"/>
                <w:color w:val="000000"/>
                <w:sz w:val="20"/>
                <w:szCs w:val="20"/>
              </w:rPr>
              <w:t>initial slides set up the report well and cover Background, Purpose and the Teams Methodology</w:t>
            </w:r>
          </w:p>
          <w:p w14:paraId="144DDFFA"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u w:val="single"/>
              </w:rPr>
              <w:t>Comments</w:t>
            </w:r>
            <w:r w:rsidRPr="003B730E">
              <w:rPr>
                <w:rFonts w:ascii="Arial" w:hAnsi="Arial"/>
                <w:snapToGrid w:val="0"/>
                <w:color w:val="000000"/>
                <w:sz w:val="20"/>
                <w:szCs w:val="20"/>
              </w:rPr>
              <w:t>:</w:t>
            </w:r>
          </w:p>
          <w:p w14:paraId="0A963B16" w14:textId="77777777" w:rsidR="004228C3" w:rsidRPr="003B730E" w:rsidRDefault="004228C3" w:rsidP="00F239BD">
            <w:pPr>
              <w:rPr>
                <w:rFonts w:ascii="Arial" w:hAnsi="Arial"/>
                <w:snapToGrid w:val="0"/>
                <w:color w:val="000000"/>
                <w:sz w:val="20"/>
                <w:szCs w:val="20"/>
              </w:rPr>
            </w:pPr>
          </w:p>
          <w:p w14:paraId="4065767C" w14:textId="77777777" w:rsidR="004228C3" w:rsidRPr="003B730E" w:rsidRDefault="004228C3" w:rsidP="00F239BD">
            <w:pPr>
              <w:rPr>
                <w:rFonts w:ascii="Arial" w:hAnsi="Arial"/>
                <w:snapToGrid w:val="0"/>
                <w:color w:val="000000"/>
                <w:sz w:val="20"/>
                <w:szCs w:val="20"/>
              </w:rPr>
            </w:pPr>
          </w:p>
          <w:p w14:paraId="0F7F556E" w14:textId="77777777" w:rsidR="004228C3" w:rsidRPr="003B730E" w:rsidRDefault="004228C3" w:rsidP="00F239BD">
            <w:pPr>
              <w:rPr>
                <w:rFonts w:ascii="Arial" w:hAnsi="Arial"/>
                <w:snapToGrid w:val="0"/>
                <w:color w:val="000000"/>
                <w:sz w:val="20"/>
                <w:szCs w:val="20"/>
              </w:rPr>
            </w:pPr>
          </w:p>
          <w:p w14:paraId="22FD2365" w14:textId="77777777" w:rsidR="004228C3" w:rsidRPr="003B730E" w:rsidRDefault="004228C3" w:rsidP="00F239BD">
            <w:pPr>
              <w:rPr>
                <w:rFonts w:ascii="Arial" w:hAnsi="Arial"/>
                <w:snapToGrid w:val="0"/>
                <w:color w:val="000000"/>
                <w:sz w:val="20"/>
                <w:szCs w:val="20"/>
              </w:rPr>
            </w:pPr>
          </w:p>
          <w:p w14:paraId="6443A9A3" w14:textId="77777777" w:rsidR="004228C3" w:rsidRDefault="004228C3" w:rsidP="00F239BD">
            <w:pPr>
              <w:rPr>
                <w:rFonts w:ascii="Arial" w:hAnsi="Arial"/>
                <w:snapToGrid w:val="0"/>
                <w:color w:val="000000"/>
                <w:sz w:val="20"/>
                <w:szCs w:val="20"/>
              </w:rPr>
            </w:pPr>
          </w:p>
          <w:p w14:paraId="12CFCB27" w14:textId="77777777" w:rsidR="004228C3" w:rsidRDefault="004228C3" w:rsidP="00F239BD">
            <w:pPr>
              <w:rPr>
                <w:rFonts w:ascii="Arial" w:hAnsi="Arial"/>
                <w:snapToGrid w:val="0"/>
                <w:color w:val="000000"/>
                <w:sz w:val="20"/>
                <w:szCs w:val="20"/>
              </w:rPr>
            </w:pPr>
          </w:p>
          <w:p w14:paraId="48B15116" w14:textId="77777777" w:rsidR="004228C3" w:rsidRDefault="004228C3" w:rsidP="00F239BD">
            <w:pPr>
              <w:rPr>
                <w:rFonts w:ascii="Arial" w:hAnsi="Arial"/>
                <w:snapToGrid w:val="0"/>
                <w:color w:val="000000"/>
                <w:sz w:val="20"/>
                <w:szCs w:val="20"/>
              </w:rPr>
            </w:pPr>
          </w:p>
          <w:p w14:paraId="5580A27D" w14:textId="77777777" w:rsidR="004228C3" w:rsidRDefault="004228C3" w:rsidP="00F239BD">
            <w:pPr>
              <w:rPr>
                <w:rFonts w:ascii="Arial" w:hAnsi="Arial"/>
                <w:snapToGrid w:val="0"/>
                <w:color w:val="000000"/>
                <w:sz w:val="20"/>
                <w:szCs w:val="20"/>
              </w:rPr>
            </w:pPr>
          </w:p>
          <w:p w14:paraId="42E68C06" w14:textId="77777777" w:rsidR="004228C3" w:rsidRDefault="004228C3" w:rsidP="00F239BD">
            <w:pPr>
              <w:rPr>
                <w:rFonts w:ascii="Arial" w:hAnsi="Arial"/>
                <w:snapToGrid w:val="0"/>
                <w:color w:val="000000"/>
                <w:sz w:val="20"/>
                <w:szCs w:val="20"/>
              </w:rPr>
            </w:pPr>
          </w:p>
          <w:p w14:paraId="21968A43" w14:textId="77777777" w:rsidR="004228C3" w:rsidRDefault="004228C3" w:rsidP="00F239BD">
            <w:pPr>
              <w:rPr>
                <w:rFonts w:ascii="Arial" w:hAnsi="Arial"/>
                <w:snapToGrid w:val="0"/>
                <w:color w:val="000000"/>
                <w:sz w:val="20"/>
                <w:szCs w:val="20"/>
              </w:rPr>
            </w:pPr>
          </w:p>
          <w:p w14:paraId="2742FC24" w14:textId="77777777" w:rsidR="004228C3" w:rsidRDefault="004228C3" w:rsidP="00F239BD">
            <w:pPr>
              <w:rPr>
                <w:rFonts w:ascii="Arial" w:hAnsi="Arial"/>
                <w:snapToGrid w:val="0"/>
                <w:color w:val="000000"/>
                <w:sz w:val="20"/>
                <w:szCs w:val="20"/>
              </w:rPr>
            </w:pPr>
          </w:p>
          <w:p w14:paraId="4FCFB5B6" w14:textId="77777777" w:rsidR="004228C3" w:rsidRDefault="004228C3" w:rsidP="00F239BD">
            <w:pPr>
              <w:rPr>
                <w:rFonts w:ascii="Arial" w:hAnsi="Arial"/>
                <w:snapToGrid w:val="0"/>
                <w:color w:val="000000"/>
                <w:sz w:val="20"/>
                <w:szCs w:val="20"/>
              </w:rPr>
            </w:pPr>
          </w:p>
          <w:p w14:paraId="6E7AEFA4" w14:textId="77777777" w:rsidR="004228C3" w:rsidRPr="003B730E" w:rsidRDefault="004228C3" w:rsidP="00F239BD">
            <w:pPr>
              <w:rPr>
                <w:rFonts w:ascii="Arial" w:hAnsi="Arial"/>
                <w:snapToGrid w:val="0"/>
                <w:color w:val="000000"/>
                <w:sz w:val="20"/>
                <w:szCs w:val="20"/>
              </w:rPr>
            </w:pPr>
          </w:p>
        </w:tc>
        <w:tc>
          <w:tcPr>
            <w:tcW w:w="1530" w:type="dxa"/>
            <w:gridSpan w:val="3"/>
          </w:tcPr>
          <w:p w14:paraId="7D484F53" w14:textId="77777777" w:rsidR="004228C3" w:rsidRPr="003B730E" w:rsidRDefault="004228C3" w:rsidP="00F239BD">
            <w:pPr>
              <w:ind w:left="60"/>
              <w:rPr>
                <w:rFonts w:ascii="Arial" w:hAnsi="Arial"/>
                <w:snapToGrid w:val="0"/>
                <w:color w:val="000000"/>
                <w:sz w:val="20"/>
                <w:szCs w:val="20"/>
              </w:rPr>
            </w:pPr>
          </w:p>
          <w:p w14:paraId="5A1820F5" w14:textId="77777777" w:rsidR="004228C3" w:rsidRPr="003B730E" w:rsidRDefault="004228C3" w:rsidP="00F239BD">
            <w:pPr>
              <w:ind w:left="60"/>
              <w:rPr>
                <w:rFonts w:ascii="Arial" w:hAnsi="Arial"/>
                <w:snapToGrid w:val="0"/>
                <w:color w:val="000000"/>
                <w:sz w:val="20"/>
                <w:szCs w:val="20"/>
              </w:rPr>
            </w:pPr>
            <w:r>
              <w:rPr>
                <w:rFonts w:ascii="Arial" w:hAnsi="Arial"/>
                <w:snapToGrid w:val="0"/>
                <w:color w:val="000000"/>
                <w:sz w:val="20"/>
                <w:szCs w:val="20"/>
              </w:rPr>
              <w:t>All three are covered well</w:t>
            </w:r>
            <w:r w:rsidRPr="003B730E">
              <w:rPr>
                <w:rFonts w:ascii="Arial" w:hAnsi="Arial"/>
                <w:snapToGrid w:val="0"/>
                <w:color w:val="000000"/>
                <w:sz w:val="20"/>
                <w:szCs w:val="20"/>
              </w:rPr>
              <w:t xml:space="preserve"> </w:t>
            </w:r>
          </w:p>
        </w:tc>
        <w:tc>
          <w:tcPr>
            <w:tcW w:w="1080" w:type="dxa"/>
          </w:tcPr>
          <w:p w14:paraId="6AB52FF1" w14:textId="77777777" w:rsidR="004228C3" w:rsidRPr="003B730E" w:rsidRDefault="004228C3" w:rsidP="00F239BD">
            <w:pPr>
              <w:ind w:left="150"/>
              <w:rPr>
                <w:rFonts w:ascii="Arial" w:hAnsi="Arial"/>
                <w:snapToGrid w:val="0"/>
                <w:color w:val="000000"/>
                <w:sz w:val="20"/>
                <w:szCs w:val="20"/>
              </w:rPr>
            </w:pPr>
          </w:p>
          <w:p w14:paraId="43FD21B1" w14:textId="77777777" w:rsidR="004228C3" w:rsidRPr="003B730E" w:rsidRDefault="004228C3" w:rsidP="00F239BD">
            <w:pPr>
              <w:ind w:left="60"/>
              <w:rPr>
                <w:rFonts w:ascii="Arial" w:hAnsi="Arial"/>
                <w:snapToGrid w:val="0"/>
                <w:color w:val="000000"/>
                <w:sz w:val="20"/>
                <w:szCs w:val="20"/>
              </w:rPr>
            </w:pPr>
            <w:r>
              <w:rPr>
                <w:rFonts w:ascii="Arial" w:hAnsi="Arial"/>
                <w:snapToGrid w:val="0"/>
                <w:color w:val="000000"/>
                <w:sz w:val="20"/>
                <w:szCs w:val="20"/>
              </w:rPr>
              <w:t>Two of the three are covered well.</w:t>
            </w:r>
          </w:p>
        </w:tc>
        <w:tc>
          <w:tcPr>
            <w:tcW w:w="1170" w:type="dxa"/>
          </w:tcPr>
          <w:p w14:paraId="610267C7" w14:textId="77777777" w:rsidR="004228C3" w:rsidRPr="003B730E" w:rsidRDefault="004228C3" w:rsidP="00F239BD">
            <w:pPr>
              <w:ind w:left="150"/>
              <w:rPr>
                <w:rFonts w:ascii="Arial" w:hAnsi="Arial"/>
                <w:snapToGrid w:val="0"/>
                <w:color w:val="000000"/>
                <w:sz w:val="20"/>
                <w:szCs w:val="20"/>
              </w:rPr>
            </w:pPr>
          </w:p>
          <w:p w14:paraId="34542D63" w14:textId="77777777" w:rsidR="004228C3" w:rsidRPr="003B730E" w:rsidRDefault="004228C3" w:rsidP="00F239BD">
            <w:pPr>
              <w:rPr>
                <w:rFonts w:ascii="Arial" w:hAnsi="Arial"/>
                <w:snapToGrid w:val="0"/>
                <w:color w:val="000000"/>
                <w:sz w:val="20"/>
                <w:szCs w:val="20"/>
              </w:rPr>
            </w:pPr>
            <w:r>
              <w:rPr>
                <w:rFonts w:ascii="Arial" w:hAnsi="Arial"/>
                <w:snapToGrid w:val="0"/>
                <w:color w:val="000000"/>
                <w:sz w:val="20"/>
                <w:szCs w:val="20"/>
              </w:rPr>
              <w:t>One of the three is covered well.</w:t>
            </w:r>
          </w:p>
        </w:tc>
        <w:tc>
          <w:tcPr>
            <w:tcW w:w="1080" w:type="dxa"/>
            <w:gridSpan w:val="2"/>
          </w:tcPr>
          <w:p w14:paraId="1C5DFE9E" w14:textId="77777777" w:rsidR="004228C3" w:rsidRPr="003B730E" w:rsidRDefault="004228C3" w:rsidP="00F239BD">
            <w:pPr>
              <w:ind w:left="150"/>
              <w:rPr>
                <w:rFonts w:ascii="Arial" w:hAnsi="Arial"/>
                <w:snapToGrid w:val="0"/>
                <w:color w:val="000000"/>
                <w:sz w:val="20"/>
                <w:szCs w:val="20"/>
              </w:rPr>
            </w:pPr>
          </w:p>
          <w:p w14:paraId="5CFDAA18"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Poorly described, but there</w:t>
            </w:r>
          </w:p>
        </w:tc>
        <w:tc>
          <w:tcPr>
            <w:tcW w:w="1350" w:type="dxa"/>
            <w:gridSpan w:val="2"/>
          </w:tcPr>
          <w:p w14:paraId="0A734B7D" w14:textId="77777777" w:rsidR="004228C3" w:rsidRPr="003B730E" w:rsidRDefault="004228C3" w:rsidP="00F239BD">
            <w:pPr>
              <w:ind w:left="150"/>
              <w:rPr>
                <w:rFonts w:ascii="Arial" w:hAnsi="Arial"/>
                <w:snapToGrid w:val="0"/>
                <w:color w:val="000000"/>
                <w:sz w:val="20"/>
                <w:szCs w:val="20"/>
              </w:rPr>
            </w:pPr>
          </w:p>
          <w:p w14:paraId="0423BC0D" w14:textId="77777777" w:rsidR="004228C3" w:rsidRPr="003B730E" w:rsidRDefault="004228C3" w:rsidP="00F239BD">
            <w:pPr>
              <w:ind w:left="60"/>
              <w:rPr>
                <w:rFonts w:ascii="Arial" w:hAnsi="Arial"/>
                <w:snapToGrid w:val="0"/>
                <w:color w:val="000000"/>
                <w:sz w:val="20"/>
                <w:szCs w:val="20"/>
              </w:rPr>
            </w:pPr>
            <w:r>
              <w:rPr>
                <w:rFonts w:ascii="Arial" w:hAnsi="Arial"/>
                <w:snapToGrid w:val="0"/>
                <w:color w:val="000000"/>
                <w:sz w:val="20"/>
                <w:szCs w:val="20"/>
              </w:rPr>
              <w:t>Not covered or big mistakes made</w:t>
            </w:r>
            <w:r w:rsidRPr="003B730E">
              <w:rPr>
                <w:rFonts w:ascii="Arial" w:hAnsi="Arial"/>
                <w:snapToGrid w:val="0"/>
                <w:color w:val="000000"/>
                <w:sz w:val="20"/>
                <w:szCs w:val="20"/>
              </w:rPr>
              <w:t xml:space="preserve"> </w:t>
            </w:r>
          </w:p>
        </w:tc>
      </w:tr>
      <w:tr w:rsidR="004228C3" w:rsidRPr="003B730E" w14:paraId="3CF240A7" w14:textId="77777777" w:rsidTr="00F239BD">
        <w:trPr>
          <w:trHeight w:val="247"/>
        </w:trPr>
        <w:tc>
          <w:tcPr>
            <w:tcW w:w="3270" w:type="dxa"/>
          </w:tcPr>
          <w:p w14:paraId="0291D872" w14:textId="77777777" w:rsidR="004228C3" w:rsidRPr="003B730E" w:rsidRDefault="004228C3" w:rsidP="00F239BD">
            <w:pPr>
              <w:rPr>
                <w:rFonts w:ascii="Arial" w:hAnsi="Arial"/>
                <w:b/>
                <w:snapToGrid w:val="0"/>
                <w:color w:val="000000"/>
                <w:sz w:val="20"/>
                <w:szCs w:val="20"/>
              </w:rPr>
            </w:pPr>
            <w:r w:rsidRPr="003B730E">
              <w:rPr>
                <w:rFonts w:ascii="Arial" w:hAnsi="Arial"/>
                <w:b/>
                <w:snapToGrid w:val="0"/>
                <w:color w:val="000000"/>
                <w:sz w:val="20"/>
                <w:szCs w:val="20"/>
              </w:rPr>
              <w:t>Comment Item</w:t>
            </w:r>
          </w:p>
        </w:tc>
        <w:tc>
          <w:tcPr>
            <w:tcW w:w="1530" w:type="dxa"/>
            <w:gridSpan w:val="3"/>
          </w:tcPr>
          <w:p w14:paraId="30292F5C" w14:textId="77777777" w:rsidR="004228C3" w:rsidRPr="003B730E" w:rsidRDefault="004228C3" w:rsidP="00F239BD">
            <w:pPr>
              <w:rPr>
                <w:rFonts w:ascii="Arial" w:hAnsi="Arial"/>
                <w:b/>
                <w:snapToGrid w:val="0"/>
                <w:color w:val="000000"/>
                <w:sz w:val="20"/>
                <w:szCs w:val="20"/>
              </w:rPr>
            </w:pPr>
            <w:r w:rsidRPr="003B730E">
              <w:rPr>
                <w:rFonts w:ascii="Arial" w:hAnsi="Arial"/>
                <w:b/>
                <w:snapToGrid w:val="0"/>
                <w:color w:val="000000"/>
                <w:sz w:val="20"/>
                <w:szCs w:val="20"/>
              </w:rPr>
              <w:t>Very Good</w:t>
            </w:r>
            <w:r>
              <w:rPr>
                <w:rFonts w:ascii="Arial" w:hAnsi="Arial"/>
                <w:b/>
                <w:snapToGrid w:val="0"/>
                <w:color w:val="000000"/>
                <w:sz w:val="20"/>
                <w:szCs w:val="20"/>
              </w:rPr>
              <w:t xml:space="preserve"> (10)</w:t>
            </w:r>
          </w:p>
        </w:tc>
        <w:tc>
          <w:tcPr>
            <w:tcW w:w="1080" w:type="dxa"/>
          </w:tcPr>
          <w:p w14:paraId="370A9AC4" w14:textId="77777777" w:rsidR="004228C3" w:rsidRPr="003B730E" w:rsidRDefault="004228C3" w:rsidP="00F239BD">
            <w:pPr>
              <w:rPr>
                <w:rFonts w:ascii="Arial" w:hAnsi="Arial"/>
                <w:b/>
                <w:snapToGrid w:val="0"/>
                <w:color w:val="000000"/>
                <w:sz w:val="20"/>
                <w:szCs w:val="20"/>
              </w:rPr>
            </w:pPr>
            <w:r w:rsidRPr="003B730E">
              <w:rPr>
                <w:rFonts w:ascii="Arial" w:hAnsi="Arial"/>
                <w:b/>
                <w:snapToGrid w:val="0"/>
                <w:color w:val="000000"/>
                <w:sz w:val="20"/>
                <w:szCs w:val="20"/>
              </w:rPr>
              <w:t>Good</w:t>
            </w:r>
            <w:r>
              <w:rPr>
                <w:rFonts w:ascii="Arial" w:hAnsi="Arial"/>
                <w:b/>
                <w:snapToGrid w:val="0"/>
                <w:color w:val="000000"/>
                <w:sz w:val="20"/>
                <w:szCs w:val="20"/>
              </w:rPr>
              <w:t xml:space="preserve"> (9)</w:t>
            </w:r>
          </w:p>
        </w:tc>
        <w:tc>
          <w:tcPr>
            <w:tcW w:w="1170" w:type="dxa"/>
          </w:tcPr>
          <w:p w14:paraId="2CE0207B" w14:textId="77777777" w:rsidR="004228C3" w:rsidRPr="003B730E" w:rsidRDefault="004228C3" w:rsidP="00F239BD">
            <w:pPr>
              <w:rPr>
                <w:rFonts w:ascii="Arial" w:hAnsi="Arial"/>
                <w:b/>
                <w:snapToGrid w:val="0"/>
                <w:color w:val="000000"/>
                <w:sz w:val="20"/>
                <w:szCs w:val="20"/>
              </w:rPr>
            </w:pPr>
            <w:r w:rsidRPr="003B730E">
              <w:rPr>
                <w:rFonts w:ascii="Arial" w:hAnsi="Arial"/>
                <w:b/>
                <w:snapToGrid w:val="0"/>
                <w:color w:val="000000"/>
                <w:sz w:val="20"/>
                <w:szCs w:val="20"/>
              </w:rPr>
              <w:t>OK</w:t>
            </w:r>
            <w:r>
              <w:rPr>
                <w:rFonts w:ascii="Arial" w:hAnsi="Arial"/>
                <w:b/>
                <w:snapToGrid w:val="0"/>
                <w:color w:val="000000"/>
                <w:sz w:val="20"/>
                <w:szCs w:val="20"/>
              </w:rPr>
              <w:t xml:space="preserve"> (7)</w:t>
            </w:r>
          </w:p>
        </w:tc>
        <w:tc>
          <w:tcPr>
            <w:tcW w:w="1080" w:type="dxa"/>
            <w:gridSpan w:val="2"/>
          </w:tcPr>
          <w:p w14:paraId="2D4AC8E8" w14:textId="77777777" w:rsidR="004228C3" w:rsidRPr="003B730E" w:rsidRDefault="004228C3" w:rsidP="00F239BD">
            <w:pPr>
              <w:rPr>
                <w:rFonts w:ascii="Arial" w:hAnsi="Arial"/>
                <w:b/>
                <w:snapToGrid w:val="0"/>
                <w:color w:val="000000"/>
                <w:sz w:val="20"/>
                <w:szCs w:val="20"/>
              </w:rPr>
            </w:pPr>
            <w:r w:rsidRPr="003B730E">
              <w:rPr>
                <w:rFonts w:ascii="Arial" w:hAnsi="Arial"/>
                <w:b/>
                <w:snapToGrid w:val="0"/>
                <w:color w:val="000000"/>
                <w:sz w:val="20"/>
                <w:szCs w:val="20"/>
              </w:rPr>
              <w:t>Poor</w:t>
            </w:r>
            <w:r>
              <w:rPr>
                <w:rFonts w:ascii="Arial" w:hAnsi="Arial"/>
                <w:b/>
                <w:snapToGrid w:val="0"/>
                <w:color w:val="000000"/>
                <w:sz w:val="20"/>
                <w:szCs w:val="20"/>
              </w:rPr>
              <w:t xml:space="preserve"> (5)</w:t>
            </w:r>
          </w:p>
        </w:tc>
        <w:tc>
          <w:tcPr>
            <w:tcW w:w="1350" w:type="dxa"/>
            <w:gridSpan w:val="2"/>
          </w:tcPr>
          <w:p w14:paraId="290A24EE" w14:textId="77777777" w:rsidR="004228C3" w:rsidRPr="003B730E" w:rsidRDefault="004228C3" w:rsidP="00F239BD">
            <w:pPr>
              <w:rPr>
                <w:rFonts w:ascii="Arial" w:hAnsi="Arial"/>
                <w:b/>
                <w:snapToGrid w:val="0"/>
                <w:color w:val="000000"/>
                <w:sz w:val="20"/>
                <w:szCs w:val="20"/>
              </w:rPr>
            </w:pPr>
            <w:r w:rsidRPr="003B730E">
              <w:rPr>
                <w:rFonts w:ascii="Arial" w:hAnsi="Arial"/>
                <w:b/>
                <w:snapToGrid w:val="0"/>
                <w:color w:val="000000"/>
                <w:sz w:val="20"/>
                <w:szCs w:val="20"/>
              </w:rPr>
              <w:t>Needs to be Improved</w:t>
            </w:r>
            <w:r>
              <w:rPr>
                <w:rFonts w:ascii="Arial" w:hAnsi="Arial"/>
                <w:b/>
                <w:snapToGrid w:val="0"/>
                <w:color w:val="000000"/>
                <w:sz w:val="20"/>
                <w:szCs w:val="20"/>
              </w:rPr>
              <w:t xml:space="preserve"> (0)</w:t>
            </w:r>
          </w:p>
          <w:p w14:paraId="05377E3B" w14:textId="77777777" w:rsidR="004228C3" w:rsidRPr="003B730E" w:rsidRDefault="004228C3" w:rsidP="00F239BD">
            <w:pPr>
              <w:rPr>
                <w:rFonts w:ascii="Arial" w:hAnsi="Arial"/>
                <w:b/>
                <w:snapToGrid w:val="0"/>
                <w:color w:val="000000"/>
                <w:sz w:val="20"/>
                <w:szCs w:val="20"/>
              </w:rPr>
            </w:pPr>
          </w:p>
        </w:tc>
      </w:tr>
      <w:tr w:rsidR="004228C3" w:rsidRPr="003B730E" w14:paraId="27885F20" w14:textId="77777777" w:rsidTr="00F239BD">
        <w:trPr>
          <w:trHeight w:val="247"/>
        </w:trPr>
        <w:tc>
          <w:tcPr>
            <w:tcW w:w="3270" w:type="dxa"/>
          </w:tcPr>
          <w:p w14:paraId="34A70862"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rPr>
              <w:t xml:space="preserve">The </w:t>
            </w:r>
            <w:r>
              <w:rPr>
                <w:rFonts w:ascii="Arial" w:hAnsi="Arial"/>
                <w:snapToGrid w:val="0"/>
                <w:color w:val="000000"/>
                <w:sz w:val="20"/>
                <w:szCs w:val="20"/>
              </w:rPr>
              <w:t xml:space="preserve">summary, </w:t>
            </w:r>
            <w:r w:rsidRPr="003B730E">
              <w:rPr>
                <w:rFonts w:ascii="Arial" w:hAnsi="Arial"/>
                <w:snapToGrid w:val="0"/>
                <w:color w:val="000000"/>
                <w:sz w:val="20"/>
                <w:szCs w:val="20"/>
              </w:rPr>
              <w:t>recommendation</w:t>
            </w:r>
            <w:r>
              <w:rPr>
                <w:rFonts w:ascii="Arial" w:hAnsi="Arial"/>
                <w:snapToGrid w:val="0"/>
                <w:color w:val="000000"/>
                <w:sz w:val="20"/>
                <w:szCs w:val="20"/>
              </w:rPr>
              <w:t>s</w:t>
            </w:r>
            <w:r w:rsidRPr="003B730E">
              <w:rPr>
                <w:rFonts w:ascii="Arial" w:hAnsi="Arial"/>
                <w:snapToGrid w:val="0"/>
                <w:color w:val="000000"/>
                <w:sz w:val="20"/>
                <w:szCs w:val="20"/>
              </w:rPr>
              <w:t xml:space="preserve"> for decision and solution</w:t>
            </w:r>
            <w:r>
              <w:rPr>
                <w:rFonts w:ascii="Arial" w:hAnsi="Arial"/>
                <w:snapToGrid w:val="0"/>
                <w:color w:val="000000"/>
                <w:sz w:val="20"/>
                <w:szCs w:val="20"/>
              </w:rPr>
              <w:t xml:space="preserve"> and lessons learned</w:t>
            </w:r>
            <w:r w:rsidRPr="003B730E">
              <w:rPr>
                <w:rFonts w:ascii="Arial" w:hAnsi="Arial"/>
                <w:snapToGrid w:val="0"/>
                <w:color w:val="000000"/>
                <w:sz w:val="20"/>
                <w:szCs w:val="20"/>
              </w:rPr>
              <w:t xml:space="preserve"> for the case and the presentation of it are acceptable. </w:t>
            </w:r>
          </w:p>
          <w:p w14:paraId="06F9568C"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u w:val="single"/>
              </w:rPr>
              <w:t>Comments</w:t>
            </w:r>
            <w:r w:rsidRPr="003B730E">
              <w:rPr>
                <w:rFonts w:ascii="Arial" w:hAnsi="Arial"/>
                <w:snapToGrid w:val="0"/>
                <w:color w:val="000000"/>
                <w:sz w:val="20"/>
                <w:szCs w:val="20"/>
              </w:rPr>
              <w:t>:</w:t>
            </w:r>
          </w:p>
          <w:p w14:paraId="2679DC27" w14:textId="77777777" w:rsidR="004228C3" w:rsidRPr="003B730E" w:rsidRDefault="004228C3" w:rsidP="00F239BD">
            <w:pPr>
              <w:rPr>
                <w:rFonts w:ascii="Arial" w:hAnsi="Arial"/>
                <w:snapToGrid w:val="0"/>
                <w:color w:val="000000"/>
                <w:sz w:val="20"/>
                <w:szCs w:val="20"/>
              </w:rPr>
            </w:pPr>
          </w:p>
          <w:p w14:paraId="2BFF8CDA" w14:textId="77777777" w:rsidR="004228C3" w:rsidRPr="003B730E" w:rsidRDefault="004228C3" w:rsidP="00F239BD">
            <w:pPr>
              <w:rPr>
                <w:rFonts w:ascii="Arial" w:hAnsi="Arial"/>
                <w:snapToGrid w:val="0"/>
                <w:color w:val="000000"/>
                <w:sz w:val="20"/>
                <w:szCs w:val="20"/>
              </w:rPr>
            </w:pPr>
          </w:p>
          <w:p w14:paraId="05CB4205" w14:textId="77777777" w:rsidR="004228C3" w:rsidRPr="003B730E" w:rsidRDefault="004228C3" w:rsidP="00F239BD">
            <w:pPr>
              <w:rPr>
                <w:rFonts w:ascii="Arial" w:hAnsi="Arial"/>
                <w:snapToGrid w:val="0"/>
                <w:color w:val="000000"/>
                <w:sz w:val="20"/>
                <w:szCs w:val="20"/>
              </w:rPr>
            </w:pPr>
          </w:p>
          <w:p w14:paraId="61B05D7B" w14:textId="77777777" w:rsidR="004228C3" w:rsidRPr="003B730E" w:rsidRDefault="004228C3" w:rsidP="00F239BD">
            <w:pPr>
              <w:rPr>
                <w:rFonts w:ascii="Arial" w:hAnsi="Arial"/>
                <w:snapToGrid w:val="0"/>
                <w:color w:val="000000"/>
                <w:sz w:val="20"/>
                <w:szCs w:val="20"/>
              </w:rPr>
            </w:pPr>
          </w:p>
          <w:p w14:paraId="45FF2335" w14:textId="77777777" w:rsidR="004228C3" w:rsidRDefault="004228C3" w:rsidP="00F239BD">
            <w:pPr>
              <w:rPr>
                <w:rFonts w:ascii="Arial" w:hAnsi="Arial"/>
                <w:snapToGrid w:val="0"/>
                <w:color w:val="000000"/>
                <w:sz w:val="20"/>
                <w:szCs w:val="20"/>
              </w:rPr>
            </w:pPr>
          </w:p>
          <w:p w14:paraId="67F674D4" w14:textId="77777777" w:rsidR="004228C3" w:rsidRDefault="004228C3" w:rsidP="00F239BD">
            <w:pPr>
              <w:rPr>
                <w:rFonts w:ascii="Arial" w:hAnsi="Arial"/>
                <w:snapToGrid w:val="0"/>
                <w:color w:val="000000"/>
                <w:sz w:val="20"/>
                <w:szCs w:val="20"/>
              </w:rPr>
            </w:pPr>
          </w:p>
          <w:p w14:paraId="74ECDB47" w14:textId="77777777" w:rsidR="004228C3" w:rsidRDefault="004228C3" w:rsidP="00F239BD">
            <w:pPr>
              <w:rPr>
                <w:rFonts w:ascii="Arial" w:hAnsi="Arial"/>
                <w:snapToGrid w:val="0"/>
                <w:color w:val="000000"/>
                <w:sz w:val="20"/>
                <w:szCs w:val="20"/>
              </w:rPr>
            </w:pPr>
          </w:p>
          <w:p w14:paraId="3DA53312" w14:textId="77777777" w:rsidR="004228C3" w:rsidRDefault="004228C3" w:rsidP="00F239BD">
            <w:pPr>
              <w:rPr>
                <w:rFonts w:ascii="Arial" w:hAnsi="Arial"/>
                <w:snapToGrid w:val="0"/>
                <w:color w:val="000000"/>
                <w:sz w:val="20"/>
                <w:szCs w:val="20"/>
              </w:rPr>
            </w:pPr>
          </w:p>
          <w:p w14:paraId="05A5122F" w14:textId="77777777" w:rsidR="004228C3" w:rsidRDefault="004228C3" w:rsidP="00F239BD">
            <w:pPr>
              <w:rPr>
                <w:rFonts w:ascii="Arial" w:hAnsi="Arial"/>
                <w:snapToGrid w:val="0"/>
                <w:color w:val="000000"/>
                <w:sz w:val="20"/>
                <w:szCs w:val="20"/>
              </w:rPr>
            </w:pPr>
          </w:p>
          <w:p w14:paraId="28B743FB" w14:textId="77777777" w:rsidR="004228C3" w:rsidRDefault="004228C3" w:rsidP="00F239BD">
            <w:pPr>
              <w:rPr>
                <w:rFonts w:ascii="Arial" w:hAnsi="Arial"/>
                <w:snapToGrid w:val="0"/>
                <w:color w:val="000000"/>
                <w:sz w:val="20"/>
                <w:szCs w:val="20"/>
              </w:rPr>
            </w:pPr>
          </w:p>
          <w:p w14:paraId="19B7C2C9" w14:textId="77777777" w:rsidR="004228C3" w:rsidRDefault="004228C3" w:rsidP="00F239BD">
            <w:pPr>
              <w:rPr>
                <w:rFonts w:ascii="Arial" w:hAnsi="Arial"/>
                <w:snapToGrid w:val="0"/>
                <w:color w:val="000000"/>
                <w:sz w:val="20"/>
                <w:szCs w:val="20"/>
              </w:rPr>
            </w:pPr>
          </w:p>
          <w:p w14:paraId="39B86140" w14:textId="77777777" w:rsidR="004228C3" w:rsidRDefault="004228C3" w:rsidP="00F239BD">
            <w:pPr>
              <w:rPr>
                <w:rFonts w:ascii="Arial" w:hAnsi="Arial"/>
                <w:snapToGrid w:val="0"/>
                <w:color w:val="000000"/>
                <w:sz w:val="20"/>
                <w:szCs w:val="20"/>
              </w:rPr>
            </w:pPr>
          </w:p>
          <w:p w14:paraId="7177B1FC" w14:textId="77777777" w:rsidR="004228C3" w:rsidRPr="003B730E" w:rsidRDefault="004228C3" w:rsidP="00F239BD">
            <w:pPr>
              <w:rPr>
                <w:rFonts w:ascii="Arial" w:hAnsi="Arial"/>
                <w:snapToGrid w:val="0"/>
                <w:color w:val="000000"/>
                <w:sz w:val="20"/>
                <w:szCs w:val="20"/>
              </w:rPr>
            </w:pPr>
          </w:p>
        </w:tc>
        <w:tc>
          <w:tcPr>
            <w:tcW w:w="1530" w:type="dxa"/>
            <w:gridSpan w:val="3"/>
          </w:tcPr>
          <w:p w14:paraId="17F3F34E" w14:textId="77777777" w:rsidR="004228C3" w:rsidRPr="003B730E" w:rsidRDefault="004228C3" w:rsidP="00F239BD">
            <w:pPr>
              <w:ind w:left="60"/>
              <w:rPr>
                <w:rFonts w:ascii="Arial" w:hAnsi="Arial"/>
                <w:snapToGrid w:val="0"/>
                <w:color w:val="000000"/>
                <w:sz w:val="20"/>
                <w:szCs w:val="20"/>
              </w:rPr>
            </w:pPr>
          </w:p>
          <w:p w14:paraId="04C9BA67"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 xml:space="preserve">A solid decision &amp; solution are recommended with justification </w:t>
            </w:r>
            <w:r>
              <w:rPr>
                <w:rFonts w:ascii="Arial" w:hAnsi="Arial"/>
                <w:snapToGrid w:val="0"/>
                <w:color w:val="000000"/>
                <w:sz w:val="20"/>
                <w:szCs w:val="20"/>
              </w:rPr>
              <w:t>along with a</w:t>
            </w:r>
            <w:r w:rsidRPr="003B730E">
              <w:rPr>
                <w:rFonts w:ascii="Arial" w:hAnsi="Arial"/>
                <w:snapToGrid w:val="0"/>
                <w:color w:val="000000"/>
                <w:sz w:val="20"/>
                <w:szCs w:val="20"/>
              </w:rPr>
              <w:t xml:space="preserve"> good </w:t>
            </w:r>
            <w:r>
              <w:rPr>
                <w:rFonts w:ascii="Arial" w:hAnsi="Arial"/>
                <w:snapToGrid w:val="0"/>
                <w:color w:val="000000"/>
                <w:sz w:val="20"/>
                <w:szCs w:val="20"/>
              </w:rPr>
              <w:t xml:space="preserve">summary </w:t>
            </w:r>
            <w:r w:rsidRPr="003B730E">
              <w:rPr>
                <w:rFonts w:ascii="Arial" w:hAnsi="Arial"/>
                <w:snapToGrid w:val="0"/>
                <w:color w:val="000000"/>
                <w:sz w:val="20"/>
                <w:szCs w:val="20"/>
              </w:rPr>
              <w:t>description</w:t>
            </w:r>
            <w:r>
              <w:rPr>
                <w:rFonts w:ascii="Arial" w:hAnsi="Arial"/>
                <w:snapToGrid w:val="0"/>
                <w:color w:val="000000"/>
                <w:sz w:val="20"/>
                <w:szCs w:val="20"/>
              </w:rPr>
              <w:t xml:space="preserve"> and lessons learned</w:t>
            </w:r>
            <w:r w:rsidRPr="003B730E">
              <w:rPr>
                <w:rFonts w:ascii="Arial" w:hAnsi="Arial"/>
                <w:snapToGrid w:val="0"/>
                <w:color w:val="000000"/>
                <w:sz w:val="20"/>
                <w:szCs w:val="20"/>
              </w:rPr>
              <w:t xml:space="preserve"> </w:t>
            </w:r>
          </w:p>
        </w:tc>
        <w:tc>
          <w:tcPr>
            <w:tcW w:w="1080" w:type="dxa"/>
          </w:tcPr>
          <w:p w14:paraId="4A00A456" w14:textId="77777777" w:rsidR="004228C3" w:rsidRPr="003B730E" w:rsidRDefault="004228C3" w:rsidP="00F239BD">
            <w:pPr>
              <w:ind w:left="150"/>
              <w:rPr>
                <w:rFonts w:ascii="Arial" w:hAnsi="Arial"/>
                <w:snapToGrid w:val="0"/>
                <w:color w:val="000000"/>
                <w:sz w:val="20"/>
                <w:szCs w:val="20"/>
              </w:rPr>
            </w:pPr>
          </w:p>
          <w:p w14:paraId="15AD4372" w14:textId="77777777" w:rsidR="004228C3" w:rsidRPr="003B730E" w:rsidRDefault="004228C3" w:rsidP="00F239BD">
            <w:pPr>
              <w:ind w:left="60"/>
              <w:rPr>
                <w:rFonts w:ascii="Arial" w:hAnsi="Arial"/>
                <w:snapToGrid w:val="0"/>
                <w:color w:val="000000"/>
                <w:sz w:val="20"/>
                <w:szCs w:val="20"/>
              </w:rPr>
            </w:pPr>
            <w:r>
              <w:rPr>
                <w:rFonts w:ascii="Arial" w:hAnsi="Arial"/>
                <w:snapToGrid w:val="0"/>
                <w:color w:val="000000"/>
                <w:sz w:val="20"/>
                <w:szCs w:val="20"/>
              </w:rPr>
              <w:t>Two of the three.</w:t>
            </w:r>
          </w:p>
        </w:tc>
        <w:tc>
          <w:tcPr>
            <w:tcW w:w="1170" w:type="dxa"/>
          </w:tcPr>
          <w:p w14:paraId="33013BD7" w14:textId="77777777" w:rsidR="004228C3" w:rsidRPr="003B730E" w:rsidRDefault="004228C3" w:rsidP="00F239BD">
            <w:pPr>
              <w:ind w:left="150"/>
              <w:rPr>
                <w:rFonts w:ascii="Arial" w:hAnsi="Arial"/>
                <w:snapToGrid w:val="0"/>
                <w:color w:val="000000"/>
                <w:sz w:val="20"/>
                <w:szCs w:val="20"/>
              </w:rPr>
            </w:pPr>
          </w:p>
          <w:p w14:paraId="51616F43" w14:textId="77777777" w:rsidR="004228C3" w:rsidRPr="003B730E" w:rsidRDefault="004228C3" w:rsidP="00F239BD">
            <w:pPr>
              <w:ind w:left="150"/>
              <w:rPr>
                <w:rFonts w:ascii="Arial" w:hAnsi="Arial"/>
                <w:snapToGrid w:val="0"/>
                <w:color w:val="000000"/>
                <w:sz w:val="20"/>
                <w:szCs w:val="20"/>
              </w:rPr>
            </w:pPr>
            <w:r>
              <w:rPr>
                <w:rFonts w:ascii="Arial" w:hAnsi="Arial"/>
                <w:snapToGrid w:val="0"/>
                <w:color w:val="000000"/>
                <w:sz w:val="20"/>
                <w:szCs w:val="20"/>
              </w:rPr>
              <w:t>One of three.</w:t>
            </w:r>
          </w:p>
        </w:tc>
        <w:tc>
          <w:tcPr>
            <w:tcW w:w="1080" w:type="dxa"/>
            <w:gridSpan w:val="2"/>
          </w:tcPr>
          <w:p w14:paraId="21F6341C" w14:textId="77777777" w:rsidR="004228C3" w:rsidRPr="003B730E" w:rsidRDefault="004228C3" w:rsidP="00F239BD">
            <w:pPr>
              <w:ind w:left="150"/>
              <w:rPr>
                <w:rFonts w:ascii="Arial" w:hAnsi="Arial"/>
                <w:snapToGrid w:val="0"/>
                <w:color w:val="000000"/>
                <w:sz w:val="20"/>
                <w:szCs w:val="20"/>
              </w:rPr>
            </w:pPr>
          </w:p>
          <w:p w14:paraId="7D39D6AF"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Poor</w:t>
            </w:r>
            <w:r>
              <w:rPr>
                <w:rFonts w:ascii="Arial" w:hAnsi="Arial"/>
                <w:snapToGrid w:val="0"/>
                <w:color w:val="000000"/>
                <w:sz w:val="20"/>
                <w:szCs w:val="20"/>
              </w:rPr>
              <w:t xml:space="preserve"> coverage</w:t>
            </w:r>
          </w:p>
        </w:tc>
        <w:tc>
          <w:tcPr>
            <w:tcW w:w="1350" w:type="dxa"/>
            <w:gridSpan w:val="2"/>
          </w:tcPr>
          <w:p w14:paraId="2EEDE07A" w14:textId="77777777" w:rsidR="004228C3" w:rsidRPr="003B730E" w:rsidRDefault="004228C3" w:rsidP="00F239BD">
            <w:pPr>
              <w:ind w:left="150"/>
              <w:rPr>
                <w:rFonts w:ascii="Arial" w:hAnsi="Arial"/>
                <w:snapToGrid w:val="0"/>
                <w:color w:val="000000"/>
                <w:sz w:val="20"/>
                <w:szCs w:val="20"/>
              </w:rPr>
            </w:pPr>
          </w:p>
          <w:p w14:paraId="76C9672F" w14:textId="77777777" w:rsidR="004228C3" w:rsidRPr="003B730E" w:rsidRDefault="004228C3" w:rsidP="00F239BD">
            <w:pPr>
              <w:ind w:left="60"/>
              <w:rPr>
                <w:rFonts w:ascii="Arial" w:hAnsi="Arial"/>
                <w:snapToGrid w:val="0"/>
                <w:color w:val="000000"/>
                <w:sz w:val="20"/>
                <w:szCs w:val="20"/>
              </w:rPr>
            </w:pPr>
            <w:r>
              <w:rPr>
                <w:rFonts w:ascii="Arial" w:hAnsi="Arial"/>
                <w:snapToGrid w:val="0"/>
                <w:color w:val="000000"/>
                <w:sz w:val="20"/>
                <w:szCs w:val="20"/>
              </w:rPr>
              <w:t>Bad or wrong coverage</w:t>
            </w:r>
            <w:r w:rsidRPr="003B730E">
              <w:rPr>
                <w:rFonts w:ascii="Arial" w:hAnsi="Arial"/>
                <w:snapToGrid w:val="0"/>
                <w:color w:val="000000"/>
                <w:sz w:val="20"/>
                <w:szCs w:val="20"/>
              </w:rPr>
              <w:t xml:space="preserve"> </w:t>
            </w:r>
          </w:p>
        </w:tc>
      </w:tr>
      <w:tr w:rsidR="004228C3" w:rsidRPr="003B730E" w14:paraId="1FCACEB3" w14:textId="77777777" w:rsidTr="00F239BD">
        <w:trPr>
          <w:trHeight w:val="247"/>
        </w:trPr>
        <w:tc>
          <w:tcPr>
            <w:tcW w:w="3270" w:type="dxa"/>
          </w:tcPr>
          <w:p w14:paraId="35B61B94"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rPr>
              <w:t>The team’s report</w:t>
            </w:r>
          </w:p>
          <w:p w14:paraId="264CC526"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u w:val="single"/>
              </w:rPr>
              <w:t>Comments</w:t>
            </w:r>
            <w:r w:rsidRPr="003B730E">
              <w:rPr>
                <w:rFonts w:ascii="Arial" w:hAnsi="Arial"/>
                <w:snapToGrid w:val="0"/>
                <w:color w:val="000000"/>
                <w:sz w:val="20"/>
                <w:szCs w:val="20"/>
              </w:rPr>
              <w:t>:</w:t>
            </w:r>
          </w:p>
          <w:p w14:paraId="6A34081C" w14:textId="77777777" w:rsidR="004228C3" w:rsidRPr="003B730E" w:rsidRDefault="004228C3" w:rsidP="00F239BD">
            <w:pPr>
              <w:rPr>
                <w:rFonts w:ascii="Arial" w:hAnsi="Arial"/>
                <w:snapToGrid w:val="0"/>
                <w:color w:val="000000"/>
                <w:sz w:val="20"/>
                <w:szCs w:val="20"/>
              </w:rPr>
            </w:pPr>
          </w:p>
          <w:p w14:paraId="69281B0C" w14:textId="77777777" w:rsidR="004228C3" w:rsidRPr="003B730E" w:rsidRDefault="004228C3" w:rsidP="00F239BD">
            <w:pPr>
              <w:rPr>
                <w:rFonts w:ascii="Arial" w:hAnsi="Arial"/>
                <w:snapToGrid w:val="0"/>
                <w:color w:val="000000"/>
                <w:sz w:val="20"/>
                <w:szCs w:val="20"/>
              </w:rPr>
            </w:pPr>
          </w:p>
          <w:p w14:paraId="42A28562" w14:textId="77777777" w:rsidR="004228C3" w:rsidRPr="003B730E" w:rsidRDefault="004228C3" w:rsidP="00F239BD">
            <w:pPr>
              <w:rPr>
                <w:rFonts w:ascii="Arial" w:hAnsi="Arial"/>
                <w:snapToGrid w:val="0"/>
                <w:color w:val="000000"/>
                <w:sz w:val="20"/>
                <w:szCs w:val="20"/>
              </w:rPr>
            </w:pPr>
          </w:p>
          <w:p w14:paraId="6FE3DB43" w14:textId="77777777" w:rsidR="004228C3" w:rsidRPr="003B730E" w:rsidRDefault="004228C3" w:rsidP="00F239BD">
            <w:pPr>
              <w:rPr>
                <w:rFonts w:ascii="Arial" w:hAnsi="Arial"/>
                <w:snapToGrid w:val="0"/>
                <w:color w:val="000000"/>
                <w:sz w:val="20"/>
                <w:szCs w:val="20"/>
              </w:rPr>
            </w:pPr>
          </w:p>
          <w:p w14:paraId="135F914E" w14:textId="77777777" w:rsidR="004228C3" w:rsidRPr="003B730E" w:rsidRDefault="004228C3" w:rsidP="00F239BD">
            <w:pPr>
              <w:rPr>
                <w:rFonts w:ascii="Arial" w:hAnsi="Arial"/>
                <w:snapToGrid w:val="0"/>
                <w:color w:val="000000"/>
                <w:sz w:val="20"/>
                <w:szCs w:val="20"/>
              </w:rPr>
            </w:pPr>
          </w:p>
          <w:p w14:paraId="54560978" w14:textId="77777777" w:rsidR="004228C3" w:rsidRPr="003B730E" w:rsidRDefault="004228C3" w:rsidP="00F239BD">
            <w:pPr>
              <w:rPr>
                <w:rFonts w:ascii="Arial" w:hAnsi="Arial"/>
                <w:snapToGrid w:val="0"/>
                <w:color w:val="000000"/>
                <w:sz w:val="20"/>
                <w:szCs w:val="20"/>
              </w:rPr>
            </w:pPr>
          </w:p>
          <w:p w14:paraId="03B619EA" w14:textId="77777777" w:rsidR="004228C3" w:rsidRPr="003B730E" w:rsidRDefault="004228C3" w:rsidP="00F239BD">
            <w:pPr>
              <w:rPr>
                <w:rFonts w:ascii="Arial" w:hAnsi="Arial"/>
                <w:snapToGrid w:val="0"/>
                <w:color w:val="000000"/>
                <w:sz w:val="20"/>
                <w:szCs w:val="20"/>
              </w:rPr>
            </w:pPr>
          </w:p>
          <w:p w14:paraId="7C0CC6E6" w14:textId="77777777" w:rsidR="004228C3" w:rsidRPr="003B730E" w:rsidRDefault="004228C3" w:rsidP="00F239BD">
            <w:pPr>
              <w:rPr>
                <w:rFonts w:ascii="Arial" w:hAnsi="Arial"/>
                <w:snapToGrid w:val="0"/>
                <w:color w:val="000000"/>
                <w:sz w:val="20"/>
                <w:szCs w:val="20"/>
              </w:rPr>
            </w:pPr>
          </w:p>
          <w:p w14:paraId="11375BCB" w14:textId="77777777" w:rsidR="004228C3" w:rsidRPr="003B730E" w:rsidRDefault="004228C3" w:rsidP="00F239BD">
            <w:pPr>
              <w:rPr>
                <w:rFonts w:ascii="Arial" w:hAnsi="Arial"/>
                <w:snapToGrid w:val="0"/>
                <w:color w:val="000000"/>
                <w:sz w:val="20"/>
                <w:szCs w:val="20"/>
              </w:rPr>
            </w:pPr>
          </w:p>
          <w:p w14:paraId="13C94680" w14:textId="77777777" w:rsidR="004228C3" w:rsidRPr="003B730E" w:rsidRDefault="004228C3" w:rsidP="00F239BD">
            <w:pPr>
              <w:rPr>
                <w:rFonts w:ascii="Arial" w:hAnsi="Arial"/>
                <w:snapToGrid w:val="0"/>
                <w:color w:val="000000"/>
                <w:sz w:val="20"/>
                <w:szCs w:val="20"/>
              </w:rPr>
            </w:pPr>
          </w:p>
        </w:tc>
        <w:tc>
          <w:tcPr>
            <w:tcW w:w="1530" w:type="dxa"/>
            <w:gridSpan w:val="3"/>
          </w:tcPr>
          <w:p w14:paraId="2BA2687B" w14:textId="77777777" w:rsidR="004228C3" w:rsidRPr="003B730E" w:rsidRDefault="004228C3" w:rsidP="00F239BD">
            <w:pPr>
              <w:ind w:left="60"/>
              <w:rPr>
                <w:rFonts w:ascii="Arial" w:hAnsi="Arial"/>
                <w:snapToGrid w:val="0"/>
                <w:color w:val="000000"/>
                <w:sz w:val="20"/>
                <w:szCs w:val="20"/>
              </w:rPr>
            </w:pPr>
          </w:p>
          <w:p w14:paraId="108EF135"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Very good – among the top five seen this year</w:t>
            </w:r>
            <w:r>
              <w:rPr>
                <w:rFonts w:ascii="Arial" w:hAnsi="Arial"/>
                <w:snapToGrid w:val="0"/>
                <w:color w:val="000000"/>
                <w:sz w:val="20"/>
                <w:szCs w:val="20"/>
              </w:rPr>
              <w:t>- has good fit and finish too</w:t>
            </w:r>
            <w:r w:rsidRPr="003B730E">
              <w:rPr>
                <w:rFonts w:ascii="Arial" w:hAnsi="Arial"/>
                <w:snapToGrid w:val="0"/>
                <w:color w:val="000000"/>
                <w:sz w:val="20"/>
                <w:szCs w:val="20"/>
              </w:rPr>
              <w:t xml:space="preserve"> </w:t>
            </w:r>
          </w:p>
        </w:tc>
        <w:tc>
          <w:tcPr>
            <w:tcW w:w="1080" w:type="dxa"/>
          </w:tcPr>
          <w:p w14:paraId="56C82C69" w14:textId="77777777" w:rsidR="004228C3" w:rsidRPr="003B730E" w:rsidRDefault="004228C3" w:rsidP="00F239BD">
            <w:pPr>
              <w:ind w:left="150"/>
              <w:rPr>
                <w:rFonts w:ascii="Arial" w:hAnsi="Arial"/>
                <w:snapToGrid w:val="0"/>
                <w:color w:val="000000"/>
                <w:sz w:val="20"/>
                <w:szCs w:val="20"/>
              </w:rPr>
            </w:pPr>
          </w:p>
          <w:p w14:paraId="585C8DC9"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Good – All points covered well</w:t>
            </w:r>
            <w:r>
              <w:rPr>
                <w:rFonts w:ascii="Arial" w:hAnsi="Arial"/>
                <w:snapToGrid w:val="0"/>
                <w:color w:val="000000"/>
                <w:sz w:val="20"/>
                <w:szCs w:val="20"/>
              </w:rPr>
              <w:t>- Easy to follow</w:t>
            </w:r>
          </w:p>
        </w:tc>
        <w:tc>
          <w:tcPr>
            <w:tcW w:w="1170" w:type="dxa"/>
          </w:tcPr>
          <w:p w14:paraId="71B84975" w14:textId="77777777" w:rsidR="004228C3" w:rsidRPr="003B730E" w:rsidRDefault="004228C3" w:rsidP="00F239BD">
            <w:pPr>
              <w:ind w:left="150"/>
              <w:rPr>
                <w:rFonts w:ascii="Arial" w:hAnsi="Arial"/>
                <w:snapToGrid w:val="0"/>
                <w:color w:val="000000"/>
                <w:sz w:val="20"/>
                <w:szCs w:val="20"/>
              </w:rPr>
            </w:pPr>
          </w:p>
          <w:p w14:paraId="45E70DDB" w14:textId="77777777" w:rsidR="004228C3" w:rsidRPr="003B730E" w:rsidRDefault="004228C3" w:rsidP="00F239BD">
            <w:pPr>
              <w:ind w:left="150"/>
              <w:rPr>
                <w:rFonts w:ascii="Arial" w:hAnsi="Arial"/>
                <w:snapToGrid w:val="0"/>
                <w:color w:val="000000"/>
                <w:sz w:val="20"/>
                <w:szCs w:val="20"/>
              </w:rPr>
            </w:pPr>
            <w:r w:rsidRPr="003B730E">
              <w:rPr>
                <w:rFonts w:ascii="Arial" w:hAnsi="Arial"/>
                <w:snapToGrid w:val="0"/>
                <w:color w:val="000000"/>
                <w:sz w:val="20"/>
                <w:szCs w:val="20"/>
              </w:rPr>
              <w:t>Everything there, but team needs more practice</w:t>
            </w:r>
          </w:p>
        </w:tc>
        <w:tc>
          <w:tcPr>
            <w:tcW w:w="1080" w:type="dxa"/>
            <w:gridSpan w:val="2"/>
          </w:tcPr>
          <w:p w14:paraId="4C0B6A3E" w14:textId="77777777" w:rsidR="004228C3" w:rsidRPr="003B730E" w:rsidRDefault="004228C3" w:rsidP="00F239BD">
            <w:pPr>
              <w:ind w:left="150"/>
              <w:rPr>
                <w:rFonts w:ascii="Arial" w:hAnsi="Arial"/>
                <w:snapToGrid w:val="0"/>
                <w:color w:val="000000"/>
                <w:sz w:val="20"/>
                <w:szCs w:val="20"/>
              </w:rPr>
            </w:pPr>
          </w:p>
          <w:p w14:paraId="6CF7A4A3"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Lacks some elements or structure &amp; team needs more practice</w:t>
            </w:r>
          </w:p>
        </w:tc>
        <w:tc>
          <w:tcPr>
            <w:tcW w:w="1350" w:type="dxa"/>
            <w:gridSpan w:val="2"/>
          </w:tcPr>
          <w:p w14:paraId="7373F26E" w14:textId="77777777" w:rsidR="004228C3" w:rsidRPr="003B730E" w:rsidRDefault="004228C3" w:rsidP="00F239BD">
            <w:pPr>
              <w:ind w:left="150"/>
              <w:rPr>
                <w:rFonts w:ascii="Arial" w:hAnsi="Arial"/>
                <w:snapToGrid w:val="0"/>
                <w:color w:val="000000"/>
                <w:sz w:val="20"/>
                <w:szCs w:val="20"/>
              </w:rPr>
            </w:pPr>
          </w:p>
          <w:p w14:paraId="4228517C"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Inadequate and lacking all around</w:t>
            </w:r>
          </w:p>
        </w:tc>
      </w:tr>
      <w:tr w:rsidR="004228C3" w:rsidRPr="003B730E" w14:paraId="69D5D2B1" w14:textId="77777777" w:rsidTr="00F239BD">
        <w:trPr>
          <w:trHeight w:val="247"/>
        </w:trPr>
        <w:tc>
          <w:tcPr>
            <w:tcW w:w="3270" w:type="dxa"/>
          </w:tcPr>
          <w:p w14:paraId="42687BE6" w14:textId="37DB16D3"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rPr>
              <w:t>The References and Bibliography cites adequate references and background material and utilizes appropriate techniques to give credit to other authors and credibility to the paper’s author.  Any Acknowledgements gives appropriate credit too.</w:t>
            </w:r>
          </w:p>
          <w:p w14:paraId="3D65FC59" w14:textId="77777777" w:rsidR="004228C3" w:rsidRPr="003B730E" w:rsidRDefault="004228C3" w:rsidP="00F239BD">
            <w:pPr>
              <w:rPr>
                <w:rFonts w:ascii="Arial" w:hAnsi="Arial"/>
                <w:snapToGrid w:val="0"/>
                <w:color w:val="000000"/>
                <w:sz w:val="20"/>
                <w:szCs w:val="20"/>
              </w:rPr>
            </w:pPr>
            <w:r w:rsidRPr="003B730E">
              <w:rPr>
                <w:rFonts w:ascii="Arial" w:hAnsi="Arial"/>
                <w:snapToGrid w:val="0"/>
                <w:color w:val="000000"/>
                <w:sz w:val="20"/>
                <w:szCs w:val="20"/>
                <w:u w:val="single"/>
              </w:rPr>
              <w:t>Comments</w:t>
            </w:r>
            <w:r w:rsidRPr="003B730E">
              <w:rPr>
                <w:rFonts w:ascii="Arial" w:hAnsi="Arial"/>
                <w:snapToGrid w:val="0"/>
                <w:color w:val="000000"/>
                <w:sz w:val="20"/>
                <w:szCs w:val="20"/>
              </w:rPr>
              <w:t>:</w:t>
            </w:r>
          </w:p>
          <w:p w14:paraId="0C8EBB5A" w14:textId="77777777" w:rsidR="004228C3" w:rsidRPr="003B730E" w:rsidRDefault="004228C3" w:rsidP="00F239BD">
            <w:pPr>
              <w:rPr>
                <w:rFonts w:ascii="Arial" w:hAnsi="Arial"/>
                <w:snapToGrid w:val="0"/>
                <w:color w:val="000000"/>
                <w:sz w:val="20"/>
                <w:szCs w:val="20"/>
              </w:rPr>
            </w:pPr>
          </w:p>
          <w:p w14:paraId="5AB61714" w14:textId="77777777" w:rsidR="004228C3" w:rsidRPr="003B730E" w:rsidRDefault="004228C3" w:rsidP="00F239BD">
            <w:pPr>
              <w:rPr>
                <w:rFonts w:ascii="Arial" w:hAnsi="Arial"/>
                <w:snapToGrid w:val="0"/>
                <w:color w:val="000000"/>
                <w:sz w:val="20"/>
                <w:szCs w:val="20"/>
              </w:rPr>
            </w:pPr>
          </w:p>
          <w:p w14:paraId="16A03AA0" w14:textId="77777777" w:rsidR="004228C3" w:rsidRPr="003B730E" w:rsidRDefault="004228C3" w:rsidP="00F239BD">
            <w:pPr>
              <w:rPr>
                <w:rFonts w:ascii="Arial" w:hAnsi="Arial"/>
                <w:snapToGrid w:val="0"/>
                <w:color w:val="000000"/>
                <w:sz w:val="20"/>
                <w:szCs w:val="20"/>
              </w:rPr>
            </w:pPr>
          </w:p>
          <w:p w14:paraId="1BF5D63B" w14:textId="77777777" w:rsidR="004228C3" w:rsidRPr="003B730E" w:rsidRDefault="004228C3" w:rsidP="00F239BD">
            <w:pPr>
              <w:rPr>
                <w:rFonts w:ascii="Arial" w:hAnsi="Arial"/>
                <w:snapToGrid w:val="0"/>
                <w:color w:val="000000"/>
                <w:sz w:val="20"/>
                <w:szCs w:val="20"/>
              </w:rPr>
            </w:pPr>
          </w:p>
          <w:p w14:paraId="41286190" w14:textId="77777777" w:rsidR="004228C3" w:rsidRPr="003B730E" w:rsidRDefault="004228C3" w:rsidP="00F239BD">
            <w:pPr>
              <w:rPr>
                <w:rFonts w:ascii="Arial" w:hAnsi="Arial"/>
                <w:snapToGrid w:val="0"/>
                <w:color w:val="000000"/>
                <w:sz w:val="20"/>
                <w:szCs w:val="20"/>
              </w:rPr>
            </w:pPr>
          </w:p>
        </w:tc>
        <w:tc>
          <w:tcPr>
            <w:tcW w:w="1530" w:type="dxa"/>
            <w:gridSpan w:val="3"/>
          </w:tcPr>
          <w:p w14:paraId="453399C5" w14:textId="77777777" w:rsidR="004228C3" w:rsidRPr="003B730E" w:rsidRDefault="004228C3" w:rsidP="00F239BD">
            <w:pPr>
              <w:ind w:left="60"/>
              <w:rPr>
                <w:rFonts w:ascii="Arial" w:hAnsi="Arial"/>
                <w:snapToGrid w:val="0"/>
                <w:color w:val="000000"/>
                <w:sz w:val="20"/>
                <w:szCs w:val="20"/>
              </w:rPr>
            </w:pPr>
          </w:p>
          <w:p w14:paraId="679EE6D7" w14:textId="579B5E38"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Describes sources of materials &amp; ideas well, cites prior work well, and gives credit and acknowledges contributions of others in a professional fashion</w:t>
            </w:r>
          </w:p>
          <w:p w14:paraId="560AC2DC" w14:textId="77777777" w:rsidR="004228C3" w:rsidRPr="003B730E" w:rsidRDefault="004228C3" w:rsidP="00F239BD">
            <w:pPr>
              <w:ind w:left="60"/>
              <w:rPr>
                <w:rFonts w:ascii="Arial" w:hAnsi="Arial"/>
                <w:snapToGrid w:val="0"/>
                <w:color w:val="000000"/>
                <w:sz w:val="20"/>
                <w:szCs w:val="20"/>
              </w:rPr>
            </w:pPr>
          </w:p>
        </w:tc>
        <w:tc>
          <w:tcPr>
            <w:tcW w:w="1080" w:type="dxa"/>
          </w:tcPr>
          <w:p w14:paraId="75E25C51" w14:textId="77777777" w:rsidR="004228C3" w:rsidRPr="003B730E" w:rsidRDefault="004228C3" w:rsidP="00F239BD">
            <w:pPr>
              <w:ind w:left="150"/>
              <w:rPr>
                <w:rFonts w:ascii="Arial" w:hAnsi="Arial"/>
                <w:snapToGrid w:val="0"/>
                <w:color w:val="000000"/>
                <w:sz w:val="20"/>
                <w:szCs w:val="20"/>
              </w:rPr>
            </w:pPr>
          </w:p>
          <w:p w14:paraId="07FC8CEF"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Describes well two of three aspects</w:t>
            </w:r>
          </w:p>
        </w:tc>
        <w:tc>
          <w:tcPr>
            <w:tcW w:w="1170" w:type="dxa"/>
          </w:tcPr>
          <w:p w14:paraId="7EB769E3" w14:textId="77777777" w:rsidR="004228C3" w:rsidRPr="003B730E" w:rsidRDefault="004228C3" w:rsidP="00F239BD">
            <w:pPr>
              <w:ind w:left="150"/>
              <w:rPr>
                <w:rFonts w:ascii="Arial" w:hAnsi="Arial"/>
                <w:snapToGrid w:val="0"/>
                <w:color w:val="000000"/>
                <w:sz w:val="20"/>
                <w:szCs w:val="20"/>
              </w:rPr>
            </w:pPr>
          </w:p>
          <w:p w14:paraId="5D662B17" w14:textId="77777777" w:rsidR="004228C3" w:rsidRPr="003B730E" w:rsidRDefault="004228C3" w:rsidP="00F239BD">
            <w:pPr>
              <w:ind w:left="150"/>
              <w:rPr>
                <w:rFonts w:ascii="Arial" w:hAnsi="Arial"/>
                <w:snapToGrid w:val="0"/>
                <w:color w:val="000000"/>
                <w:sz w:val="20"/>
                <w:szCs w:val="20"/>
              </w:rPr>
            </w:pPr>
            <w:r w:rsidRPr="003B730E">
              <w:rPr>
                <w:rFonts w:ascii="Arial" w:hAnsi="Arial"/>
                <w:snapToGrid w:val="0"/>
                <w:color w:val="000000"/>
                <w:sz w:val="20"/>
                <w:szCs w:val="20"/>
              </w:rPr>
              <w:t>Describes well one of three aspects</w:t>
            </w:r>
          </w:p>
        </w:tc>
        <w:tc>
          <w:tcPr>
            <w:tcW w:w="1080" w:type="dxa"/>
            <w:gridSpan w:val="2"/>
          </w:tcPr>
          <w:p w14:paraId="338FF47D" w14:textId="77777777" w:rsidR="004228C3" w:rsidRPr="003B730E" w:rsidRDefault="004228C3" w:rsidP="00F239BD">
            <w:pPr>
              <w:ind w:left="150"/>
              <w:rPr>
                <w:rFonts w:ascii="Arial" w:hAnsi="Arial"/>
                <w:snapToGrid w:val="0"/>
                <w:color w:val="000000"/>
                <w:sz w:val="20"/>
                <w:szCs w:val="20"/>
              </w:rPr>
            </w:pPr>
          </w:p>
          <w:p w14:paraId="34A31ECD"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Poorly described, but there</w:t>
            </w:r>
          </w:p>
        </w:tc>
        <w:tc>
          <w:tcPr>
            <w:tcW w:w="1350" w:type="dxa"/>
            <w:gridSpan w:val="2"/>
          </w:tcPr>
          <w:p w14:paraId="70E16B92" w14:textId="77777777" w:rsidR="004228C3" w:rsidRPr="003B730E" w:rsidRDefault="004228C3" w:rsidP="00F239BD">
            <w:pPr>
              <w:ind w:left="150"/>
              <w:rPr>
                <w:rFonts w:ascii="Arial" w:hAnsi="Arial"/>
                <w:snapToGrid w:val="0"/>
                <w:color w:val="000000"/>
                <w:sz w:val="20"/>
                <w:szCs w:val="20"/>
              </w:rPr>
            </w:pPr>
          </w:p>
          <w:p w14:paraId="12E8BCB9"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Inadequate coverage of references and acknowledge-</w:t>
            </w:r>
            <w:proofErr w:type="spellStart"/>
            <w:r w:rsidRPr="003B730E">
              <w:rPr>
                <w:rFonts w:ascii="Arial" w:hAnsi="Arial"/>
                <w:snapToGrid w:val="0"/>
                <w:color w:val="000000"/>
                <w:sz w:val="20"/>
                <w:szCs w:val="20"/>
              </w:rPr>
              <w:t>ments</w:t>
            </w:r>
            <w:proofErr w:type="spellEnd"/>
          </w:p>
          <w:p w14:paraId="059CC247" w14:textId="77777777" w:rsidR="004228C3" w:rsidRPr="003B730E" w:rsidRDefault="004228C3" w:rsidP="00F239BD">
            <w:pPr>
              <w:ind w:left="60"/>
              <w:rPr>
                <w:rFonts w:ascii="Arial" w:hAnsi="Arial"/>
                <w:snapToGrid w:val="0"/>
                <w:color w:val="000000"/>
                <w:sz w:val="20"/>
                <w:szCs w:val="20"/>
              </w:rPr>
            </w:pPr>
            <w:r w:rsidRPr="003B730E">
              <w:rPr>
                <w:rFonts w:ascii="Arial" w:hAnsi="Arial"/>
                <w:snapToGrid w:val="0"/>
                <w:color w:val="000000"/>
                <w:sz w:val="20"/>
                <w:szCs w:val="20"/>
              </w:rPr>
              <w:t xml:space="preserve"> </w:t>
            </w:r>
          </w:p>
        </w:tc>
      </w:tr>
    </w:tbl>
    <w:p w14:paraId="5CEF1A89" w14:textId="77777777" w:rsidR="00E314D3" w:rsidRDefault="00E314D3" w:rsidP="00200A73"/>
    <w:sectPr w:rsidR="00E314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D78"/>
    <w:multiLevelType w:val="hybridMultilevel"/>
    <w:tmpl w:val="C60088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EFA0992"/>
    <w:multiLevelType w:val="hybridMultilevel"/>
    <w:tmpl w:val="CF5EC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5823A2"/>
    <w:multiLevelType w:val="hybridMultilevel"/>
    <w:tmpl w:val="7BEE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72513"/>
    <w:multiLevelType w:val="hybridMultilevel"/>
    <w:tmpl w:val="0409000F"/>
    <w:lvl w:ilvl="0" w:tplc="FFFFFFFF">
      <w:start w:val="1"/>
      <w:numFmt w:val="decimal"/>
      <w:lvlText w:val="%1."/>
      <w:lvlJc w:val="left"/>
      <w:pPr>
        <w:tabs>
          <w:tab w:val="num" w:pos="720"/>
        </w:tabs>
        <w:ind w:left="720" w:hanging="360"/>
      </w:pPr>
      <w:rPr>
        <w:rFonts w:cs="Times New Roman" w:hint="default"/>
        <w:sz w:val="20"/>
      </w:rPr>
    </w:lvl>
    <w:lvl w:ilvl="1" w:tplc="FFFFFFFF">
      <w:start w:val="1"/>
      <w:numFmt w:val="lowerLetter"/>
      <w:lvlText w:val="%2."/>
      <w:lvlJc w:val="left"/>
      <w:pPr>
        <w:tabs>
          <w:tab w:val="num" w:pos="1440"/>
        </w:tabs>
        <w:ind w:left="1440" w:hanging="360"/>
      </w:pPr>
      <w:rPr>
        <w:rFonts w:cs="Times New Roman" w:hint="default"/>
        <w:sz w:val="20"/>
      </w:rPr>
    </w:lvl>
    <w:lvl w:ilvl="2" w:tplc="FFFFFFFF" w:tentative="1">
      <w:start w:val="1"/>
      <w:numFmt w:val="lowerRoman"/>
      <w:lvlText w:val="%3."/>
      <w:lvlJc w:val="right"/>
      <w:pPr>
        <w:tabs>
          <w:tab w:val="num" w:pos="2160"/>
        </w:tabs>
        <w:ind w:left="2160" w:hanging="180"/>
      </w:pPr>
      <w:rPr>
        <w:rFonts w:cs="Times New Roman" w:hint="default"/>
        <w:sz w:val="20"/>
      </w:rPr>
    </w:lvl>
    <w:lvl w:ilvl="3" w:tplc="FFFFFFFF" w:tentative="1">
      <w:start w:val="1"/>
      <w:numFmt w:val="decimal"/>
      <w:lvlText w:val="%4."/>
      <w:lvlJc w:val="left"/>
      <w:pPr>
        <w:tabs>
          <w:tab w:val="num" w:pos="2880"/>
        </w:tabs>
        <w:ind w:left="2880" w:hanging="360"/>
      </w:pPr>
      <w:rPr>
        <w:rFonts w:cs="Times New Roman" w:hint="default"/>
        <w:sz w:val="20"/>
      </w:rPr>
    </w:lvl>
    <w:lvl w:ilvl="4" w:tplc="FFFFFFFF" w:tentative="1">
      <w:start w:val="1"/>
      <w:numFmt w:val="lowerLetter"/>
      <w:lvlText w:val="%5."/>
      <w:lvlJc w:val="left"/>
      <w:pPr>
        <w:tabs>
          <w:tab w:val="num" w:pos="3600"/>
        </w:tabs>
        <w:ind w:left="3600" w:hanging="360"/>
      </w:pPr>
      <w:rPr>
        <w:rFonts w:cs="Times New Roman" w:hint="default"/>
        <w:sz w:val="20"/>
      </w:rPr>
    </w:lvl>
    <w:lvl w:ilvl="5" w:tplc="FFFFFFFF" w:tentative="1">
      <w:start w:val="1"/>
      <w:numFmt w:val="lowerRoman"/>
      <w:lvlText w:val="%6."/>
      <w:lvlJc w:val="right"/>
      <w:pPr>
        <w:tabs>
          <w:tab w:val="num" w:pos="4320"/>
        </w:tabs>
        <w:ind w:left="4320" w:hanging="180"/>
      </w:pPr>
      <w:rPr>
        <w:rFonts w:cs="Times New Roman" w:hint="default"/>
        <w:sz w:val="20"/>
      </w:rPr>
    </w:lvl>
    <w:lvl w:ilvl="6" w:tplc="FFFFFFFF" w:tentative="1">
      <w:start w:val="1"/>
      <w:numFmt w:val="decimal"/>
      <w:lvlText w:val="%7."/>
      <w:lvlJc w:val="left"/>
      <w:pPr>
        <w:tabs>
          <w:tab w:val="num" w:pos="5040"/>
        </w:tabs>
        <w:ind w:left="5040" w:hanging="360"/>
      </w:pPr>
      <w:rPr>
        <w:rFonts w:cs="Times New Roman" w:hint="default"/>
        <w:sz w:val="20"/>
      </w:rPr>
    </w:lvl>
    <w:lvl w:ilvl="7" w:tplc="FFFFFFFF" w:tentative="1">
      <w:start w:val="1"/>
      <w:numFmt w:val="lowerLetter"/>
      <w:lvlText w:val="%8."/>
      <w:lvlJc w:val="left"/>
      <w:pPr>
        <w:tabs>
          <w:tab w:val="num" w:pos="5760"/>
        </w:tabs>
        <w:ind w:left="5760" w:hanging="360"/>
      </w:pPr>
      <w:rPr>
        <w:rFonts w:cs="Times New Roman" w:hint="default"/>
        <w:sz w:val="20"/>
      </w:rPr>
    </w:lvl>
    <w:lvl w:ilvl="8" w:tplc="FFFFFFFF" w:tentative="1">
      <w:start w:val="1"/>
      <w:numFmt w:val="lowerRoman"/>
      <w:lvlText w:val="%9."/>
      <w:lvlJc w:val="right"/>
      <w:pPr>
        <w:tabs>
          <w:tab w:val="num" w:pos="6480"/>
        </w:tabs>
        <w:ind w:left="6480" w:hanging="180"/>
      </w:pPr>
      <w:rPr>
        <w:rFonts w:cs="Times New Roman" w:hint="default"/>
        <w:sz w:val="20"/>
      </w:rPr>
    </w:lvl>
  </w:abstractNum>
  <w:abstractNum w:abstractNumId="4" w15:restartNumberingAfterBreak="0">
    <w:nsid w:val="345847A6"/>
    <w:multiLevelType w:val="hybridMultilevel"/>
    <w:tmpl w:val="BE4CFD70"/>
    <w:lvl w:ilvl="0" w:tplc="76A4CEB0">
      <w:start w:val="1"/>
      <w:numFmt w:val="bullet"/>
      <w:lvlText w:val="•"/>
      <w:lvlJc w:val="left"/>
      <w:pPr>
        <w:tabs>
          <w:tab w:val="num" w:pos="720"/>
        </w:tabs>
        <w:ind w:left="720" w:hanging="360"/>
      </w:pPr>
      <w:rPr>
        <w:rFonts w:ascii="Arial" w:hAnsi="Arial" w:hint="default"/>
      </w:rPr>
    </w:lvl>
    <w:lvl w:ilvl="1" w:tplc="B1F0F88A">
      <w:start w:val="1"/>
      <w:numFmt w:val="bullet"/>
      <w:lvlText w:val="•"/>
      <w:lvlJc w:val="left"/>
      <w:pPr>
        <w:tabs>
          <w:tab w:val="num" w:pos="1440"/>
        </w:tabs>
        <w:ind w:left="1440" w:hanging="360"/>
      </w:pPr>
      <w:rPr>
        <w:rFonts w:ascii="Arial" w:hAnsi="Arial" w:hint="default"/>
      </w:rPr>
    </w:lvl>
    <w:lvl w:ilvl="2" w:tplc="68FC27D8" w:tentative="1">
      <w:start w:val="1"/>
      <w:numFmt w:val="bullet"/>
      <w:lvlText w:val="•"/>
      <w:lvlJc w:val="left"/>
      <w:pPr>
        <w:tabs>
          <w:tab w:val="num" w:pos="2160"/>
        </w:tabs>
        <w:ind w:left="2160" w:hanging="360"/>
      </w:pPr>
      <w:rPr>
        <w:rFonts w:ascii="Arial" w:hAnsi="Arial" w:hint="default"/>
      </w:rPr>
    </w:lvl>
    <w:lvl w:ilvl="3" w:tplc="D932EC58" w:tentative="1">
      <w:start w:val="1"/>
      <w:numFmt w:val="bullet"/>
      <w:lvlText w:val="•"/>
      <w:lvlJc w:val="left"/>
      <w:pPr>
        <w:tabs>
          <w:tab w:val="num" w:pos="2880"/>
        </w:tabs>
        <w:ind w:left="2880" w:hanging="360"/>
      </w:pPr>
      <w:rPr>
        <w:rFonts w:ascii="Arial" w:hAnsi="Arial" w:hint="default"/>
      </w:rPr>
    </w:lvl>
    <w:lvl w:ilvl="4" w:tplc="A7E2216C" w:tentative="1">
      <w:start w:val="1"/>
      <w:numFmt w:val="bullet"/>
      <w:lvlText w:val="•"/>
      <w:lvlJc w:val="left"/>
      <w:pPr>
        <w:tabs>
          <w:tab w:val="num" w:pos="3600"/>
        </w:tabs>
        <w:ind w:left="3600" w:hanging="360"/>
      </w:pPr>
      <w:rPr>
        <w:rFonts w:ascii="Arial" w:hAnsi="Arial" w:hint="default"/>
      </w:rPr>
    </w:lvl>
    <w:lvl w:ilvl="5" w:tplc="A0288EDC" w:tentative="1">
      <w:start w:val="1"/>
      <w:numFmt w:val="bullet"/>
      <w:lvlText w:val="•"/>
      <w:lvlJc w:val="left"/>
      <w:pPr>
        <w:tabs>
          <w:tab w:val="num" w:pos="4320"/>
        </w:tabs>
        <w:ind w:left="4320" w:hanging="360"/>
      </w:pPr>
      <w:rPr>
        <w:rFonts w:ascii="Arial" w:hAnsi="Arial" w:hint="default"/>
      </w:rPr>
    </w:lvl>
    <w:lvl w:ilvl="6" w:tplc="074EAB72" w:tentative="1">
      <w:start w:val="1"/>
      <w:numFmt w:val="bullet"/>
      <w:lvlText w:val="•"/>
      <w:lvlJc w:val="left"/>
      <w:pPr>
        <w:tabs>
          <w:tab w:val="num" w:pos="5040"/>
        </w:tabs>
        <w:ind w:left="5040" w:hanging="360"/>
      </w:pPr>
      <w:rPr>
        <w:rFonts w:ascii="Arial" w:hAnsi="Arial" w:hint="default"/>
      </w:rPr>
    </w:lvl>
    <w:lvl w:ilvl="7" w:tplc="C3983B68" w:tentative="1">
      <w:start w:val="1"/>
      <w:numFmt w:val="bullet"/>
      <w:lvlText w:val="•"/>
      <w:lvlJc w:val="left"/>
      <w:pPr>
        <w:tabs>
          <w:tab w:val="num" w:pos="5760"/>
        </w:tabs>
        <w:ind w:left="5760" w:hanging="360"/>
      </w:pPr>
      <w:rPr>
        <w:rFonts w:ascii="Arial" w:hAnsi="Arial" w:hint="default"/>
      </w:rPr>
    </w:lvl>
    <w:lvl w:ilvl="8" w:tplc="574A0B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FC4924"/>
    <w:multiLevelType w:val="hybridMultilevel"/>
    <w:tmpl w:val="6D583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E0C01"/>
    <w:multiLevelType w:val="hybridMultilevel"/>
    <w:tmpl w:val="6DC472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41D25639"/>
    <w:multiLevelType w:val="hybridMultilevel"/>
    <w:tmpl w:val="3C92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E2E4C"/>
    <w:multiLevelType w:val="hybridMultilevel"/>
    <w:tmpl w:val="9AC8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92F73"/>
    <w:multiLevelType w:val="hybridMultilevel"/>
    <w:tmpl w:val="2EC4A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1"/>
  </w:num>
  <w:num w:numId="5">
    <w:abstractNumId w:val="3"/>
  </w:num>
  <w:num w:numId="6">
    <w:abstractNumId w:val="7"/>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D1"/>
    <w:rsid w:val="00007C78"/>
    <w:rsid w:val="00017562"/>
    <w:rsid w:val="00034A16"/>
    <w:rsid w:val="00054562"/>
    <w:rsid w:val="000729E3"/>
    <w:rsid w:val="000F24F7"/>
    <w:rsid w:val="00121E9E"/>
    <w:rsid w:val="001B7743"/>
    <w:rsid w:val="001D06F4"/>
    <w:rsid w:val="001D6259"/>
    <w:rsid w:val="001F556C"/>
    <w:rsid w:val="00200A73"/>
    <w:rsid w:val="002069D5"/>
    <w:rsid w:val="00226E19"/>
    <w:rsid w:val="00234396"/>
    <w:rsid w:val="002375E6"/>
    <w:rsid w:val="002C286C"/>
    <w:rsid w:val="002C746B"/>
    <w:rsid w:val="002D2051"/>
    <w:rsid w:val="002D4390"/>
    <w:rsid w:val="002E4840"/>
    <w:rsid w:val="002F11EF"/>
    <w:rsid w:val="0030647D"/>
    <w:rsid w:val="00343123"/>
    <w:rsid w:val="003937F7"/>
    <w:rsid w:val="003A3128"/>
    <w:rsid w:val="003B0423"/>
    <w:rsid w:val="003B730E"/>
    <w:rsid w:val="003C0210"/>
    <w:rsid w:val="003D0367"/>
    <w:rsid w:val="003D7FAD"/>
    <w:rsid w:val="003F18BC"/>
    <w:rsid w:val="00411A71"/>
    <w:rsid w:val="004228C3"/>
    <w:rsid w:val="004254F4"/>
    <w:rsid w:val="00426057"/>
    <w:rsid w:val="00434D8A"/>
    <w:rsid w:val="004462AC"/>
    <w:rsid w:val="00452DA6"/>
    <w:rsid w:val="0046233B"/>
    <w:rsid w:val="004A078A"/>
    <w:rsid w:val="004C146F"/>
    <w:rsid w:val="004F7420"/>
    <w:rsid w:val="00504838"/>
    <w:rsid w:val="00522787"/>
    <w:rsid w:val="00540690"/>
    <w:rsid w:val="005441F7"/>
    <w:rsid w:val="0054599E"/>
    <w:rsid w:val="00551E94"/>
    <w:rsid w:val="005529E3"/>
    <w:rsid w:val="00584154"/>
    <w:rsid w:val="0059241F"/>
    <w:rsid w:val="005B7796"/>
    <w:rsid w:val="005E0660"/>
    <w:rsid w:val="00603944"/>
    <w:rsid w:val="00605503"/>
    <w:rsid w:val="00640DED"/>
    <w:rsid w:val="006530A2"/>
    <w:rsid w:val="006A0248"/>
    <w:rsid w:val="006E1F42"/>
    <w:rsid w:val="00711A1D"/>
    <w:rsid w:val="00714308"/>
    <w:rsid w:val="00714705"/>
    <w:rsid w:val="00726392"/>
    <w:rsid w:val="00744315"/>
    <w:rsid w:val="00755863"/>
    <w:rsid w:val="00766806"/>
    <w:rsid w:val="0078019A"/>
    <w:rsid w:val="007A4425"/>
    <w:rsid w:val="007B3474"/>
    <w:rsid w:val="008038C1"/>
    <w:rsid w:val="00821D55"/>
    <w:rsid w:val="00827B69"/>
    <w:rsid w:val="00834ABF"/>
    <w:rsid w:val="008662D5"/>
    <w:rsid w:val="008A1A31"/>
    <w:rsid w:val="008C14AF"/>
    <w:rsid w:val="00927CB3"/>
    <w:rsid w:val="009431EB"/>
    <w:rsid w:val="009613AA"/>
    <w:rsid w:val="009702B4"/>
    <w:rsid w:val="009C7C19"/>
    <w:rsid w:val="009E4894"/>
    <w:rsid w:val="009E73DD"/>
    <w:rsid w:val="00A1730C"/>
    <w:rsid w:val="00A17358"/>
    <w:rsid w:val="00A20D17"/>
    <w:rsid w:val="00A35AA3"/>
    <w:rsid w:val="00A5046A"/>
    <w:rsid w:val="00A60F3A"/>
    <w:rsid w:val="00A71DF5"/>
    <w:rsid w:val="00A93046"/>
    <w:rsid w:val="00AB79C9"/>
    <w:rsid w:val="00AC384A"/>
    <w:rsid w:val="00AC6ED1"/>
    <w:rsid w:val="00AF4AF8"/>
    <w:rsid w:val="00B9163E"/>
    <w:rsid w:val="00BD7D13"/>
    <w:rsid w:val="00BE5147"/>
    <w:rsid w:val="00C00768"/>
    <w:rsid w:val="00C1713F"/>
    <w:rsid w:val="00C17307"/>
    <w:rsid w:val="00C3795A"/>
    <w:rsid w:val="00C40EAF"/>
    <w:rsid w:val="00C736C9"/>
    <w:rsid w:val="00C84D93"/>
    <w:rsid w:val="00C94DC7"/>
    <w:rsid w:val="00CA6FAB"/>
    <w:rsid w:val="00CD62CD"/>
    <w:rsid w:val="00D431F4"/>
    <w:rsid w:val="00D47293"/>
    <w:rsid w:val="00D71CD3"/>
    <w:rsid w:val="00D775DC"/>
    <w:rsid w:val="00DC459B"/>
    <w:rsid w:val="00DC6CDE"/>
    <w:rsid w:val="00E175F0"/>
    <w:rsid w:val="00E314D3"/>
    <w:rsid w:val="00E339D6"/>
    <w:rsid w:val="00EA2E5C"/>
    <w:rsid w:val="00ED373E"/>
    <w:rsid w:val="00ED7A56"/>
    <w:rsid w:val="00F71D16"/>
    <w:rsid w:val="00FC1E76"/>
    <w:rsid w:val="00FC5E7A"/>
    <w:rsid w:val="00FD427F"/>
    <w:rsid w:val="00FD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06867"/>
  <w14:defaultImageDpi w14:val="0"/>
  <w15:docId w15:val="{81406F09-5A11-4BBA-818A-AAF97D72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4228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4D8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9"/>
    <w:qFormat/>
    <w:rsid w:val="00200A7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34D8A"/>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table" w:styleId="TableGrid">
    <w:name w:val="Table Grid"/>
    <w:basedOn w:val="TableNormal"/>
    <w:uiPriority w:val="99"/>
    <w:rsid w:val="00AC6ED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C146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FC5E7A"/>
    <w:pPr>
      <w:spacing w:before="100" w:beforeAutospacing="1" w:after="100" w:afterAutospacing="1"/>
    </w:pPr>
    <w:rPr>
      <w:color w:val="000000"/>
    </w:rPr>
  </w:style>
  <w:style w:type="paragraph" w:styleId="BodyText">
    <w:name w:val="Body Text"/>
    <w:basedOn w:val="Normal"/>
    <w:link w:val="BodyTextChar"/>
    <w:uiPriority w:val="99"/>
    <w:rsid w:val="00434D8A"/>
    <w:rPr>
      <w:rFonts w:ascii="Arial" w:hAnsi="Arial"/>
      <w:sz w:val="22"/>
      <w:szCs w:val="20"/>
    </w:rPr>
  </w:style>
  <w:style w:type="character" w:customStyle="1" w:styleId="BodyTextChar">
    <w:name w:val="Body Text Char"/>
    <w:basedOn w:val="DefaultParagraphFont"/>
    <w:link w:val="BodyText"/>
    <w:uiPriority w:val="99"/>
    <w:locked/>
    <w:rsid w:val="00434D8A"/>
    <w:rPr>
      <w:rFonts w:ascii="Arial" w:hAnsi="Arial" w:cs="Times New Roman"/>
      <w:sz w:val="20"/>
      <w:szCs w:val="20"/>
    </w:rPr>
  </w:style>
  <w:style w:type="paragraph" w:styleId="BodyText2">
    <w:name w:val="Body Text 2"/>
    <w:basedOn w:val="Normal"/>
    <w:link w:val="BodyText2Char"/>
    <w:uiPriority w:val="99"/>
    <w:rsid w:val="00434D8A"/>
    <w:rPr>
      <w:rFonts w:ascii="Arial" w:hAnsi="Arial"/>
      <w:szCs w:val="20"/>
    </w:rPr>
  </w:style>
  <w:style w:type="character" w:customStyle="1" w:styleId="BodyText2Char">
    <w:name w:val="Body Text 2 Char"/>
    <w:basedOn w:val="DefaultParagraphFont"/>
    <w:link w:val="BodyText2"/>
    <w:uiPriority w:val="99"/>
    <w:locked/>
    <w:rsid w:val="00434D8A"/>
    <w:rPr>
      <w:rFonts w:ascii="Arial" w:hAnsi="Arial" w:cs="Times New Roman"/>
      <w:sz w:val="20"/>
      <w:szCs w:val="20"/>
    </w:rPr>
  </w:style>
  <w:style w:type="character" w:styleId="Hyperlink">
    <w:name w:val="Hyperlink"/>
    <w:basedOn w:val="DefaultParagraphFont"/>
    <w:uiPriority w:val="99"/>
    <w:unhideWhenUsed/>
    <w:rsid w:val="00C3795A"/>
    <w:rPr>
      <w:rFonts w:cs="Times New Roman"/>
      <w:color w:val="0000FF" w:themeColor="hyperlink"/>
      <w:u w:val="single"/>
    </w:rPr>
  </w:style>
  <w:style w:type="paragraph" w:styleId="NoSpacing">
    <w:name w:val="No Spacing"/>
    <w:uiPriority w:val="1"/>
    <w:qFormat/>
    <w:rsid w:val="008A1A31"/>
    <w:pPr>
      <w:spacing w:after="0" w:line="240" w:lineRule="auto"/>
    </w:pPr>
    <w:rPr>
      <w:sz w:val="24"/>
      <w:szCs w:val="24"/>
    </w:rPr>
  </w:style>
  <w:style w:type="character" w:styleId="FollowedHyperlink">
    <w:name w:val="FollowedHyperlink"/>
    <w:basedOn w:val="DefaultParagraphFont"/>
    <w:uiPriority w:val="99"/>
    <w:semiHidden/>
    <w:unhideWhenUsed/>
    <w:rsid w:val="005B7796"/>
    <w:rPr>
      <w:color w:val="800080" w:themeColor="followedHyperlink"/>
      <w:u w:val="single"/>
    </w:rPr>
  </w:style>
  <w:style w:type="character" w:styleId="UnresolvedMention">
    <w:name w:val="Unresolved Mention"/>
    <w:basedOn w:val="DefaultParagraphFont"/>
    <w:uiPriority w:val="99"/>
    <w:semiHidden/>
    <w:unhideWhenUsed/>
    <w:rsid w:val="005B7796"/>
    <w:rPr>
      <w:color w:val="605E5C"/>
      <w:shd w:val="clear" w:color="auto" w:fill="E1DFDD"/>
    </w:rPr>
  </w:style>
  <w:style w:type="character" w:customStyle="1" w:styleId="Heading1Char">
    <w:name w:val="Heading 1 Char"/>
    <w:basedOn w:val="DefaultParagraphFont"/>
    <w:link w:val="Heading1"/>
    <w:uiPriority w:val="9"/>
    <w:rsid w:val="004228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866265">
      <w:bodyDiv w:val="1"/>
      <w:marLeft w:val="0"/>
      <w:marRight w:val="0"/>
      <w:marTop w:val="0"/>
      <w:marBottom w:val="0"/>
      <w:divBdr>
        <w:top w:val="none" w:sz="0" w:space="0" w:color="auto"/>
        <w:left w:val="none" w:sz="0" w:space="0" w:color="auto"/>
        <w:bottom w:val="none" w:sz="0" w:space="0" w:color="auto"/>
        <w:right w:val="none" w:sz="0" w:space="0" w:color="auto"/>
      </w:divBdr>
    </w:div>
    <w:div w:id="1420516586">
      <w:bodyDiv w:val="1"/>
      <w:marLeft w:val="0"/>
      <w:marRight w:val="0"/>
      <w:marTop w:val="0"/>
      <w:marBottom w:val="0"/>
      <w:divBdr>
        <w:top w:val="none" w:sz="0" w:space="0" w:color="auto"/>
        <w:left w:val="none" w:sz="0" w:space="0" w:color="auto"/>
        <w:bottom w:val="none" w:sz="0" w:space="0" w:color="auto"/>
        <w:right w:val="none" w:sz="0" w:space="0" w:color="auto"/>
      </w:divBdr>
    </w:div>
    <w:div w:id="1889490512">
      <w:bodyDiv w:val="1"/>
      <w:marLeft w:val="0"/>
      <w:marRight w:val="0"/>
      <w:marTop w:val="0"/>
      <w:marBottom w:val="0"/>
      <w:divBdr>
        <w:top w:val="none" w:sz="0" w:space="0" w:color="auto"/>
        <w:left w:val="none" w:sz="0" w:space="0" w:color="auto"/>
        <w:bottom w:val="none" w:sz="0" w:space="0" w:color="auto"/>
        <w:right w:val="none" w:sz="0" w:space="0" w:color="auto"/>
      </w:divBdr>
      <w:divsChild>
        <w:div w:id="1281378531">
          <w:marLeft w:val="994"/>
          <w:marRight w:val="0"/>
          <w:marTop w:val="0"/>
          <w:marBottom w:val="0"/>
          <w:divBdr>
            <w:top w:val="none" w:sz="0" w:space="0" w:color="auto"/>
            <w:left w:val="none" w:sz="0" w:space="0" w:color="auto"/>
            <w:bottom w:val="none" w:sz="0" w:space="0" w:color="auto"/>
            <w:right w:val="none" w:sz="0" w:space="0" w:color="auto"/>
          </w:divBdr>
        </w:div>
        <w:div w:id="532810522">
          <w:marLeft w:val="994"/>
          <w:marRight w:val="0"/>
          <w:marTop w:val="0"/>
          <w:marBottom w:val="0"/>
          <w:divBdr>
            <w:top w:val="none" w:sz="0" w:space="0" w:color="auto"/>
            <w:left w:val="none" w:sz="0" w:space="0" w:color="auto"/>
            <w:bottom w:val="none" w:sz="0" w:space="0" w:color="auto"/>
            <w:right w:val="none" w:sz="0" w:space="0" w:color="auto"/>
          </w:divBdr>
        </w:div>
        <w:div w:id="1844128166">
          <w:marLeft w:val="994"/>
          <w:marRight w:val="0"/>
          <w:marTop w:val="0"/>
          <w:marBottom w:val="0"/>
          <w:divBdr>
            <w:top w:val="none" w:sz="0" w:space="0" w:color="auto"/>
            <w:left w:val="none" w:sz="0" w:space="0" w:color="auto"/>
            <w:bottom w:val="none" w:sz="0" w:space="0" w:color="auto"/>
            <w:right w:val="none" w:sz="0" w:space="0" w:color="auto"/>
          </w:divBdr>
        </w:div>
        <w:div w:id="1329210163">
          <w:marLeft w:val="994"/>
          <w:marRight w:val="0"/>
          <w:marTop w:val="0"/>
          <w:marBottom w:val="0"/>
          <w:divBdr>
            <w:top w:val="none" w:sz="0" w:space="0" w:color="auto"/>
            <w:left w:val="none" w:sz="0" w:space="0" w:color="auto"/>
            <w:bottom w:val="none" w:sz="0" w:space="0" w:color="auto"/>
            <w:right w:val="none" w:sz="0" w:space="0" w:color="auto"/>
          </w:divBdr>
        </w:div>
        <w:div w:id="128739183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hhs.gov/oei/reports/oei-06-14-00350.asp" TargetMode="External"/><Relationship Id="rId3" Type="http://schemas.openxmlformats.org/officeDocument/2006/relationships/styles" Target="styles.xml"/><Relationship Id="rId7" Type="http://schemas.openxmlformats.org/officeDocument/2006/relationships/hyperlink" Target="https://oig.hhs.gov/oei/reports/oei-06-14-00350.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ig.hhs.gov/oei/reports/oei-06-14-00350.a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ig.hhs.gov/oei/reports/oei-06-14-0035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7840-5224-4E43-A391-AAB6648C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IT4683/IT6683 Management of IT</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IT4683/IT6683 Management of IT</dc:title>
  <dc:creator/>
  <cp:lastModifiedBy/>
  <cp:revision>4</cp:revision>
  <cp:lastPrinted>2019-05-19T16:14:00Z</cp:lastPrinted>
  <dcterms:created xsi:type="dcterms:W3CDTF">2020-01-04T19:03:00Z</dcterms:created>
  <dcterms:modified xsi:type="dcterms:W3CDTF">2020-01-04T19:21:00Z</dcterms:modified>
</cp:coreProperties>
</file>