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5683" w14:textId="47E96756" w:rsidR="00927C28" w:rsidRPr="00F4403F" w:rsidRDefault="000978BA" w:rsidP="000978BA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</w:rPr>
      </w:pPr>
      <w:r>
        <w:rPr>
          <w:rFonts w:eastAsiaTheme="minorEastAsia"/>
          <w:b/>
          <w:kern w:val="24"/>
        </w:rPr>
        <w:t>Final Paper</w:t>
      </w:r>
      <w:r w:rsidR="00927C28" w:rsidRPr="00F4403F">
        <w:rPr>
          <w:rFonts w:eastAsiaTheme="minorEastAsia"/>
          <w:kern w:val="24"/>
        </w:rPr>
        <w:tab/>
      </w:r>
      <w:bookmarkStart w:id="0" w:name="_GoBack"/>
      <w:bookmarkEnd w:id="0"/>
    </w:p>
    <w:p w14:paraId="7449C531" w14:textId="77777777" w:rsidR="00A87C9E" w:rsidRPr="00F3340E" w:rsidRDefault="00F3340E" w:rsidP="00F3340E">
      <w:pPr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(Due date: Thursday, April 30, 2020)</w:t>
      </w:r>
    </w:p>
    <w:p w14:paraId="4D1ECE54" w14:textId="77777777" w:rsidR="00F3340E" w:rsidRDefault="00F3340E" w:rsidP="00A87C9E">
      <w:pPr>
        <w:rPr>
          <w:rFonts w:eastAsiaTheme="minorEastAsia"/>
          <w:kern w:val="24"/>
        </w:rPr>
      </w:pPr>
    </w:p>
    <w:p w14:paraId="31DE4B27" w14:textId="77777777" w:rsidR="00F3340E" w:rsidRDefault="00F3340E" w:rsidP="00284917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The final paper is about 4 pages long, double space, font 12, Times New Romans.</w:t>
      </w:r>
    </w:p>
    <w:p w14:paraId="37F5DA74" w14:textId="77777777" w:rsidR="00FD2D16" w:rsidRPr="000978BA" w:rsidRDefault="000978BA" w:rsidP="00284917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Please select a theologian/saint or a particular spiritual </w:t>
      </w:r>
      <w:r w:rsidR="00F3340E">
        <w:rPr>
          <w:rFonts w:eastAsiaTheme="minorEastAsia"/>
          <w:kern w:val="24"/>
        </w:rPr>
        <w:t>movement</w:t>
      </w:r>
      <w:r>
        <w:rPr>
          <w:rFonts w:eastAsiaTheme="minorEastAsia"/>
          <w:kern w:val="24"/>
        </w:rPr>
        <w:t xml:space="preserve"> or a spiritual </w:t>
      </w:r>
      <w:r w:rsidR="00F3340E">
        <w:rPr>
          <w:rFonts w:eastAsiaTheme="minorEastAsia"/>
          <w:kern w:val="24"/>
        </w:rPr>
        <w:t>theme we have learned in</w:t>
      </w:r>
      <w:r>
        <w:rPr>
          <w:rFonts w:eastAsiaTheme="minorEastAsia"/>
          <w:kern w:val="24"/>
        </w:rPr>
        <w:t xml:space="preserve"> class that you want to write about in the final paper; then do the followings:</w:t>
      </w:r>
    </w:p>
    <w:p w14:paraId="6DCA7253" w14:textId="77777777" w:rsidR="004B5038" w:rsidRPr="00B654F8" w:rsidRDefault="004B5038" w:rsidP="0070550C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rPr>
          <w:rFonts w:eastAsiaTheme="minorEastAsia"/>
          <w:b/>
          <w:kern w:val="24"/>
        </w:rPr>
      </w:pPr>
      <w:r w:rsidRPr="00B654F8">
        <w:rPr>
          <w:rFonts w:eastAsiaTheme="minorEastAsia"/>
          <w:b/>
          <w:kern w:val="24"/>
        </w:rPr>
        <w:t>Social context:</w:t>
      </w:r>
    </w:p>
    <w:p w14:paraId="0A90C05C" w14:textId="77777777" w:rsidR="004B5038" w:rsidRDefault="000978BA" w:rsidP="004B5038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If you select a particular saint or theologian for your paper, p</w:t>
      </w:r>
      <w:r w:rsidR="00A87C9E">
        <w:rPr>
          <w:rFonts w:eastAsiaTheme="minorEastAsia"/>
          <w:kern w:val="24"/>
        </w:rPr>
        <w:t>lease p</w:t>
      </w:r>
      <w:r w:rsidR="0054639B">
        <w:rPr>
          <w:rFonts w:eastAsiaTheme="minorEastAsia"/>
          <w:kern w:val="24"/>
        </w:rPr>
        <w:t>resent the theologian’s</w:t>
      </w:r>
      <w:r w:rsidR="004B5038" w:rsidRPr="00B654F8">
        <w:rPr>
          <w:rFonts w:eastAsiaTheme="minorEastAsia"/>
          <w:kern w:val="24"/>
        </w:rPr>
        <w:t xml:space="preserve"> background</w:t>
      </w:r>
      <w:r w:rsidR="00927C28" w:rsidRPr="00B654F8">
        <w:rPr>
          <w:rFonts w:eastAsiaTheme="minorEastAsia"/>
          <w:kern w:val="24"/>
        </w:rPr>
        <w:t xml:space="preserve"> (family, society, </w:t>
      </w:r>
      <w:r w:rsidR="00B654F8" w:rsidRPr="00B654F8">
        <w:rPr>
          <w:rFonts w:eastAsiaTheme="minorEastAsia"/>
          <w:kern w:val="24"/>
        </w:rPr>
        <w:t xml:space="preserve">religious </w:t>
      </w:r>
      <w:r>
        <w:rPr>
          <w:rFonts w:eastAsiaTheme="minorEastAsia"/>
          <w:kern w:val="24"/>
        </w:rPr>
        <w:t xml:space="preserve">conversion [if there is one] and </w:t>
      </w:r>
      <w:r w:rsidR="00E4626B" w:rsidRPr="00B654F8">
        <w:rPr>
          <w:rFonts w:eastAsiaTheme="minorEastAsia"/>
          <w:kern w:val="24"/>
        </w:rPr>
        <w:t>education)</w:t>
      </w:r>
    </w:p>
    <w:p w14:paraId="6E30339B" w14:textId="77777777" w:rsidR="0054639B" w:rsidRDefault="0054639B" w:rsidP="004B5038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If</w:t>
      </w:r>
      <w:r w:rsidR="000978BA">
        <w:rPr>
          <w:rFonts w:eastAsiaTheme="minorEastAsia"/>
          <w:kern w:val="24"/>
        </w:rPr>
        <w:t xml:space="preserve"> you select a spiritual movement</w:t>
      </w:r>
      <w:r>
        <w:rPr>
          <w:rFonts w:eastAsiaTheme="minorEastAsia"/>
          <w:kern w:val="24"/>
        </w:rPr>
        <w:t xml:space="preserve"> (</w:t>
      </w:r>
      <w:r w:rsidR="000978BA">
        <w:rPr>
          <w:rFonts w:eastAsiaTheme="minorEastAsia"/>
          <w:kern w:val="24"/>
        </w:rPr>
        <w:t xml:space="preserve">for example, </w:t>
      </w:r>
      <w:r>
        <w:rPr>
          <w:rFonts w:eastAsiaTheme="minorEastAsia"/>
          <w:kern w:val="24"/>
        </w:rPr>
        <w:t xml:space="preserve">desert spirituality, monasticism, mendicant spirituality, </w:t>
      </w:r>
      <w:r w:rsidR="001C6D98">
        <w:rPr>
          <w:rFonts w:eastAsiaTheme="minorEastAsia"/>
          <w:kern w:val="24"/>
        </w:rPr>
        <w:t>feminine</w:t>
      </w:r>
      <w:r>
        <w:rPr>
          <w:rFonts w:eastAsiaTheme="minorEastAsia"/>
          <w:kern w:val="24"/>
        </w:rPr>
        <w:t xml:space="preserve"> affective spiritualit</w:t>
      </w:r>
      <w:r w:rsidR="001C6D98">
        <w:rPr>
          <w:rFonts w:eastAsiaTheme="minorEastAsia"/>
          <w:kern w:val="24"/>
        </w:rPr>
        <w:t>y, Ignatian spirituality</w:t>
      </w:r>
      <w:r>
        <w:rPr>
          <w:rFonts w:eastAsiaTheme="minorEastAsia"/>
          <w:kern w:val="24"/>
        </w:rPr>
        <w:t>. . . .) for your final paper, please present the context and person (s) that gave rise to the movement.</w:t>
      </w:r>
    </w:p>
    <w:p w14:paraId="4A38A543" w14:textId="77777777" w:rsidR="0054639B" w:rsidRPr="00B654F8" w:rsidRDefault="0054639B" w:rsidP="004B5038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If you select a particular theme (</w:t>
      </w:r>
      <w:r w:rsidR="000978BA">
        <w:rPr>
          <w:rFonts w:eastAsiaTheme="minorEastAsia"/>
          <w:kern w:val="24"/>
        </w:rPr>
        <w:t xml:space="preserve">for example, </w:t>
      </w:r>
      <w:r>
        <w:rPr>
          <w:rFonts w:eastAsiaTheme="minorEastAsia"/>
          <w:kern w:val="24"/>
        </w:rPr>
        <w:t xml:space="preserve">Poverty, Obedience, Humility, Penthos, Apatheia, </w:t>
      </w:r>
      <w:r w:rsidR="000978BA">
        <w:rPr>
          <w:rFonts w:eastAsiaTheme="minorEastAsia"/>
          <w:kern w:val="24"/>
        </w:rPr>
        <w:t xml:space="preserve">the Eight </w:t>
      </w:r>
      <w:r>
        <w:rPr>
          <w:rFonts w:eastAsiaTheme="minorEastAsia"/>
          <w:kern w:val="24"/>
        </w:rPr>
        <w:t xml:space="preserve">Passions, </w:t>
      </w:r>
      <w:r w:rsidR="001C6D98">
        <w:rPr>
          <w:rFonts w:eastAsiaTheme="minorEastAsia"/>
          <w:kern w:val="24"/>
        </w:rPr>
        <w:t>and contemplation</w:t>
      </w:r>
      <w:r>
        <w:rPr>
          <w:rFonts w:eastAsiaTheme="minorEastAsia"/>
          <w:kern w:val="24"/>
        </w:rPr>
        <w:t xml:space="preserve"> to a</w:t>
      </w:r>
      <w:r w:rsidR="001C6D98">
        <w:rPr>
          <w:rFonts w:eastAsiaTheme="minorEastAsia"/>
          <w:kern w:val="24"/>
        </w:rPr>
        <w:t>ttain love</w:t>
      </w:r>
      <w:r>
        <w:rPr>
          <w:rFonts w:eastAsiaTheme="minorEastAsia"/>
          <w:kern w:val="24"/>
        </w:rPr>
        <w:t xml:space="preserve">. . . .) please present the context and person (s) that gave rise to the theme. </w:t>
      </w:r>
    </w:p>
    <w:p w14:paraId="7A28E12A" w14:textId="77777777" w:rsidR="004B5038" w:rsidRPr="00B654F8" w:rsidRDefault="004B5038" w:rsidP="0070550C">
      <w:pPr>
        <w:pStyle w:val="NormalWeb"/>
        <w:numPr>
          <w:ilvl w:val="0"/>
          <w:numId w:val="9"/>
        </w:numPr>
        <w:spacing w:before="200" w:beforeAutospacing="0" w:after="0" w:afterAutospacing="0"/>
        <w:rPr>
          <w:rFonts w:eastAsiaTheme="minorEastAsia"/>
          <w:b/>
          <w:kern w:val="24"/>
        </w:rPr>
      </w:pPr>
      <w:r w:rsidRPr="00B654F8">
        <w:rPr>
          <w:rFonts w:eastAsiaTheme="minorEastAsia"/>
          <w:b/>
          <w:kern w:val="24"/>
        </w:rPr>
        <w:t>Theology:</w:t>
      </w:r>
    </w:p>
    <w:p w14:paraId="0D5302B2" w14:textId="77777777" w:rsidR="0054639B" w:rsidRPr="0054639B" w:rsidRDefault="00F3340E" w:rsidP="0054639B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Present the theologian’s </w:t>
      </w:r>
      <w:r w:rsidR="004B5038" w:rsidRPr="00B654F8">
        <w:rPr>
          <w:rFonts w:eastAsiaTheme="minorEastAsia"/>
          <w:kern w:val="24"/>
        </w:rPr>
        <w:t>theo</w:t>
      </w:r>
      <w:r w:rsidR="00F4403F">
        <w:rPr>
          <w:rFonts w:eastAsiaTheme="minorEastAsia"/>
          <w:kern w:val="24"/>
        </w:rPr>
        <w:t xml:space="preserve">logical interests, </w:t>
      </w:r>
      <w:r w:rsidR="0070550C" w:rsidRPr="00B654F8">
        <w:rPr>
          <w:rFonts w:eastAsiaTheme="minorEastAsia"/>
          <w:kern w:val="24"/>
        </w:rPr>
        <w:t>ideas,</w:t>
      </w:r>
      <w:r w:rsidR="004B5038" w:rsidRPr="00B654F8">
        <w:rPr>
          <w:rFonts w:eastAsiaTheme="minorEastAsia"/>
          <w:kern w:val="24"/>
        </w:rPr>
        <w:t xml:space="preserve"> insights</w:t>
      </w:r>
      <w:r w:rsidR="0070550C" w:rsidRPr="00B654F8">
        <w:rPr>
          <w:rFonts w:eastAsiaTheme="minorEastAsia"/>
          <w:kern w:val="24"/>
        </w:rPr>
        <w:t xml:space="preserve"> and practices</w:t>
      </w:r>
      <w:r w:rsidR="0054639B">
        <w:rPr>
          <w:rFonts w:eastAsiaTheme="minorEastAsia"/>
          <w:kern w:val="24"/>
        </w:rPr>
        <w:t xml:space="preserve"> </w:t>
      </w:r>
      <w:r w:rsidR="0054639B" w:rsidRPr="0054639B">
        <w:rPr>
          <w:rFonts w:eastAsiaTheme="minorEastAsia"/>
          <w:b/>
          <w:kern w:val="24"/>
        </w:rPr>
        <w:t>or</w:t>
      </w:r>
      <w:r w:rsidR="0054639B">
        <w:rPr>
          <w:rFonts w:eastAsiaTheme="minorEastAsia"/>
          <w:kern w:val="24"/>
        </w:rPr>
        <w:t xml:space="preserve"> the theological ideas, insights and practices that come from a spiritual movement you have chosen to discuss, </w:t>
      </w:r>
      <w:r w:rsidR="0054639B" w:rsidRPr="00017E36">
        <w:rPr>
          <w:rFonts w:eastAsiaTheme="minorEastAsia"/>
          <w:b/>
          <w:kern w:val="24"/>
        </w:rPr>
        <w:t>or</w:t>
      </w:r>
      <w:r w:rsidR="0054639B">
        <w:rPr>
          <w:rFonts w:eastAsiaTheme="minorEastAsia"/>
          <w:kern w:val="24"/>
        </w:rPr>
        <w:t xml:space="preserve"> the theological ideas, insights and practices of the spiritual</w:t>
      </w:r>
      <w:r w:rsidR="00017E36">
        <w:rPr>
          <w:rFonts w:eastAsiaTheme="minorEastAsia"/>
          <w:kern w:val="24"/>
        </w:rPr>
        <w:t xml:space="preserve"> theme of your choice for the paper.</w:t>
      </w:r>
    </w:p>
    <w:p w14:paraId="449B12A6" w14:textId="77777777" w:rsidR="00017E36" w:rsidRPr="00017E36" w:rsidRDefault="00017E36" w:rsidP="00017E36">
      <w:pPr>
        <w:pStyle w:val="NormalWeb"/>
        <w:numPr>
          <w:ilvl w:val="0"/>
          <w:numId w:val="9"/>
        </w:numPr>
        <w:spacing w:before="200" w:beforeAutospacing="0" w:after="0" w:afterAutospacing="0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 xml:space="preserve">Significance &amp; </w:t>
      </w:r>
      <w:r w:rsidR="004B5038" w:rsidRPr="00B654F8">
        <w:rPr>
          <w:rFonts w:eastAsiaTheme="minorEastAsia"/>
          <w:b/>
          <w:kern w:val="24"/>
        </w:rPr>
        <w:t>Relevance:</w:t>
      </w:r>
    </w:p>
    <w:p w14:paraId="0C2735B0" w14:textId="77777777" w:rsidR="00017E36" w:rsidRPr="00017E36" w:rsidRDefault="00017E36" w:rsidP="00017E36">
      <w:pPr>
        <w:pStyle w:val="NormalWeb"/>
        <w:numPr>
          <w:ilvl w:val="0"/>
          <w:numId w:val="8"/>
        </w:numPr>
        <w:spacing w:before="200" w:beforeAutospacing="0" w:after="0" w:afterAutospacing="0"/>
        <w:rPr>
          <w:rFonts w:eastAsiaTheme="minorEastAsia"/>
          <w:kern w:val="24"/>
        </w:rPr>
      </w:pPr>
      <w:r w:rsidRPr="00017E36">
        <w:rPr>
          <w:rFonts w:eastAsiaTheme="minorEastAsia"/>
          <w:kern w:val="24"/>
        </w:rPr>
        <w:t>What’s the biggest takeaway (s) for you?</w:t>
      </w:r>
    </w:p>
    <w:p w14:paraId="57434A12" w14:textId="77777777" w:rsidR="0070550C" w:rsidRPr="00017E36" w:rsidRDefault="00017E36" w:rsidP="00017E36">
      <w:pPr>
        <w:pStyle w:val="NormalWeb"/>
        <w:numPr>
          <w:ilvl w:val="0"/>
          <w:numId w:val="8"/>
        </w:numPr>
        <w:spacing w:before="20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How relevant</w:t>
      </w:r>
      <w:r w:rsidRPr="00B654F8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>are the teachings of the theologian or movement or theme you’ve chosen to present to our life today?</w:t>
      </w:r>
    </w:p>
    <w:p w14:paraId="4B7D8A07" w14:textId="77777777" w:rsidR="00DB3387" w:rsidRPr="00B654F8" w:rsidRDefault="00DB3387" w:rsidP="00DB3387">
      <w:pPr>
        <w:pStyle w:val="ListParagraph"/>
        <w:spacing w:line="216" w:lineRule="auto"/>
        <w:rPr>
          <w:rFonts w:eastAsiaTheme="minorEastAsia"/>
          <w:kern w:val="24"/>
        </w:rPr>
      </w:pPr>
    </w:p>
    <w:sectPr w:rsidR="00DB3387" w:rsidRPr="00B6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12"/>
    <w:multiLevelType w:val="hybridMultilevel"/>
    <w:tmpl w:val="D57CB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D6E28"/>
    <w:multiLevelType w:val="hybridMultilevel"/>
    <w:tmpl w:val="1D8841B2"/>
    <w:lvl w:ilvl="0" w:tplc="253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6D99"/>
    <w:multiLevelType w:val="hybridMultilevel"/>
    <w:tmpl w:val="CB947A54"/>
    <w:lvl w:ilvl="0" w:tplc="4D00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8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8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8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8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C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B3C20"/>
    <w:multiLevelType w:val="hybridMultilevel"/>
    <w:tmpl w:val="A6768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21FD1"/>
    <w:multiLevelType w:val="hybridMultilevel"/>
    <w:tmpl w:val="BB6E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D67"/>
    <w:multiLevelType w:val="hybridMultilevel"/>
    <w:tmpl w:val="FC0E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F90"/>
    <w:multiLevelType w:val="hybridMultilevel"/>
    <w:tmpl w:val="B2B2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468"/>
    <w:multiLevelType w:val="hybridMultilevel"/>
    <w:tmpl w:val="8BFE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2834"/>
    <w:multiLevelType w:val="hybridMultilevel"/>
    <w:tmpl w:val="8CD6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56B"/>
    <w:multiLevelType w:val="hybridMultilevel"/>
    <w:tmpl w:val="8FA4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2AEF"/>
    <w:multiLevelType w:val="hybridMultilevel"/>
    <w:tmpl w:val="89B8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04B42"/>
    <w:multiLevelType w:val="hybridMultilevel"/>
    <w:tmpl w:val="BC8AA952"/>
    <w:lvl w:ilvl="0" w:tplc="2772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E45C6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C0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A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6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3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2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47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D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4729"/>
    <w:multiLevelType w:val="hybridMultilevel"/>
    <w:tmpl w:val="74A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B4A77"/>
    <w:multiLevelType w:val="hybridMultilevel"/>
    <w:tmpl w:val="6B9C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87"/>
    <w:rsid w:val="00017E36"/>
    <w:rsid w:val="000970E8"/>
    <w:rsid w:val="000978BA"/>
    <w:rsid w:val="001C6D98"/>
    <w:rsid w:val="001F7464"/>
    <w:rsid w:val="00284917"/>
    <w:rsid w:val="003E6831"/>
    <w:rsid w:val="004B5038"/>
    <w:rsid w:val="0054639B"/>
    <w:rsid w:val="0070550C"/>
    <w:rsid w:val="007E0ACD"/>
    <w:rsid w:val="00835B4F"/>
    <w:rsid w:val="0084457C"/>
    <w:rsid w:val="00927C28"/>
    <w:rsid w:val="00A87C9E"/>
    <w:rsid w:val="00AC55E2"/>
    <w:rsid w:val="00B654F8"/>
    <w:rsid w:val="00CA6EB6"/>
    <w:rsid w:val="00DA70E7"/>
    <w:rsid w:val="00DB3387"/>
    <w:rsid w:val="00DB62A5"/>
    <w:rsid w:val="00DE020F"/>
    <w:rsid w:val="00E4626B"/>
    <w:rsid w:val="00F3340E"/>
    <w:rsid w:val="00F4403F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75B0"/>
  <w15:docId w15:val="{42A72AAD-6086-4CDB-AAD0-236DC1E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3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2018-09-18T15:58:00Z</cp:lastPrinted>
  <dcterms:created xsi:type="dcterms:W3CDTF">2020-03-24T06:11:00Z</dcterms:created>
  <dcterms:modified xsi:type="dcterms:W3CDTF">2020-03-24T06:11:00Z</dcterms:modified>
</cp:coreProperties>
</file>